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6EDCB8" w14:textId="1710D2F5" w:rsidR="00E53B04" w:rsidRDefault="000B2C44" w:rsidP="00D616BF">
      <w:pPr>
        <w:jc w:val="center"/>
      </w:pPr>
      <w:r>
        <w:rPr>
          <w:noProof/>
        </w:rPr>
        <w:drawing>
          <wp:inline distT="0" distB="0" distL="0" distR="0" wp14:anchorId="7B79C0B1" wp14:editId="3377DF46">
            <wp:extent cx="5902496" cy="7705725"/>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
                      <a:extLst>
                        <a:ext uri="{28A0092B-C50C-407E-A947-70E740481C1C}">
                          <a14:useLocalDpi xmlns:a14="http://schemas.microsoft.com/office/drawing/2010/main" val="0"/>
                        </a:ext>
                      </a:extLst>
                    </a:blip>
                    <a:stretch>
                      <a:fillRect/>
                    </a:stretch>
                  </pic:blipFill>
                  <pic:spPr>
                    <a:xfrm>
                      <a:off x="0" y="0"/>
                      <a:ext cx="5927101" cy="7737847"/>
                    </a:xfrm>
                    <a:prstGeom prst="rect">
                      <a:avLst/>
                    </a:prstGeom>
                  </pic:spPr>
                </pic:pic>
              </a:graphicData>
            </a:graphic>
          </wp:inline>
        </w:drawing>
      </w:r>
    </w:p>
    <w:p w14:paraId="052A26B2" w14:textId="1DCB774A" w:rsidR="000B2C44" w:rsidRPr="00D616BF" w:rsidRDefault="000B2C44" w:rsidP="007F39C9">
      <w:pPr>
        <w:jc w:val="center"/>
        <w:rPr>
          <w:b/>
          <w:bCs/>
          <w:sz w:val="36"/>
          <w:szCs w:val="36"/>
          <w:u w:val="single"/>
        </w:rPr>
      </w:pPr>
      <w:r w:rsidRPr="00D616BF">
        <w:rPr>
          <w:b/>
          <w:bCs/>
          <w:sz w:val="36"/>
          <w:szCs w:val="36"/>
          <w:u w:val="single"/>
        </w:rPr>
        <w:t>O</w:t>
      </w:r>
      <w:r w:rsidR="008E43AD">
        <w:rPr>
          <w:b/>
          <w:bCs/>
          <w:sz w:val="36"/>
          <w:szCs w:val="36"/>
          <w:u w:val="single"/>
        </w:rPr>
        <w:t>UR MISSION</w:t>
      </w:r>
    </w:p>
    <w:p w14:paraId="3D1B20F4" w14:textId="77777777" w:rsidR="000B2C44" w:rsidRPr="007F39C9" w:rsidRDefault="000B2C44" w:rsidP="000B2C44">
      <w:pPr>
        <w:rPr>
          <w:sz w:val="24"/>
          <w:szCs w:val="24"/>
        </w:rPr>
      </w:pPr>
      <w:r w:rsidRPr="007F39C9">
        <w:rPr>
          <w:sz w:val="24"/>
          <w:szCs w:val="24"/>
        </w:rPr>
        <w:t>To preserve the history of Poole Harbour for future generations. The Trust contributes towards the public understanding of Poole’s maritime heritage and that of its immediate surroundings in three ways:</w:t>
      </w:r>
    </w:p>
    <w:p w14:paraId="57F2C198" w14:textId="77777777" w:rsidR="000B2C44" w:rsidRPr="007F39C9" w:rsidRDefault="000B2C44" w:rsidP="000B2C44">
      <w:pPr>
        <w:rPr>
          <w:sz w:val="24"/>
          <w:szCs w:val="24"/>
        </w:rPr>
      </w:pPr>
      <w:r w:rsidRPr="007F39C9">
        <w:rPr>
          <w:sz w:val="24"/>
          <w:szCs w:val="24"/>
        </w:rPr>
        <w:t>1. Through support of historical and archaeological research.</w:t>
      </w:r>
    </w:p>
    <w:p w14:paraId="31AF8E62" w14:textId="08845663" w:rsidR="000B2C44" w:rsidRPr="007F39C9" w:rsidRDefault="000B2C44" w:rsidP="000B2C44">
      <w:pPr>
        <w:rPr>
          <w:sz w:val="24"/>
          <w:szCs w:val="24"/>
        </w:rPr>
      </w:pPr>
      <w:r w:rsidRPr="007F39C9">
        <w:rPr>
          <w:sz w:val="24"/>
          <w:szCs w:val="24"/>
        </w:rPr>
        <w:t>2. Through a programme of talks, presentations, and visits to historical sites.</w:t>
      </w:r>
    </w:p>
    <w:p w14:paraId="4462D2F9" w14:textId="36F61E9E" w:rsidR="00E53B04" w:rsidRPr="007F39C9" w:rsidRDefault="000B2C44" w:rsidP="000B2C44">
      <w:pPr>
        <w:rPr>
          <w:sz w:val="24"/>
          <w:szCs w:val="24"/>
        </w:rPr>
      </w:pPr>
      <w:r w:rsidRPr="007F39C9">
        <w:rPr>
          <w:sz w:val="24"/>
          <w:szCs w:val="24"/>
        </w:rPr>
        <w:t>3. Through support of local museums and other historical study centres.</w:t>
      </w:r>
    </w:p>
    <w:p w14:paraId="13B48F3E" w14:textId="77777777" w:rsidR="00DE3AA5" w:rsidRPr="00EF17A3" w:rsidRDefault="00DE3AA5" w:rsidP="00DE3AA5">
      <w:pPr>
        <w:rPr>
          <w:rFonts w:cstheme="minorHAnsi"/>
          <w:sz w:val="24"/>
          <w:szCs w:val="24"/>
        </w:rPr>
      </w:pPr>
      <w:r w:rsidRPr="00EF17A3">
        <w:rPr>
          <w:rFonts w:cstheme="minorHAnsi"/>
          <w:b/>
          <w:bCs/>
          <w:sz w:val="28"/>
          <w:szCs w:val="28"/>
        </w:rPr>
        <w:lastRenderedPageBreak/>
        <w:t>CHAIRMAN’S REPORT – December 2022</w:t>
      </w:r>
    </w:p>
    <w:p w14:paraId="33C1FB82" w14:textId="4B07A1CF" w:rsidR="00DE3AA5" w:rsidRPr="00EF17A3" w:rsidRDefault="00DE3AA5" w:rsidP="00DE3AA5">
      <w:pPr>
        <w:rPr>
          <w:rFonts w:cstheme="minorHAnsi"/>
          <w:sz w:val="24"/>
          <w:szCs w:val="24"/>
        </w:rPr>
      </w:pPr>
      <w:r w:rsidRPr="00EF17A3">
        <w:rPr>
          <w:rFonts w:cstheme="minorHAnsi"/>
          <w:sz w:val="24"/>
          <w:szCs w:val="24"/>
        </w:rPr>
        <w:t>As the year draws to a close, it is worth reflecting on what has been a busy year for the Poole Maritime Trust and also to look ahead to the future in terms of what is being planned to develop the aspects of the archive and its availability to members and interested parties.</w:t>
      </w:r>
      <w:r w:rsidR="007F39C9">
        <w:rPr>
          <w:rFonts w:cstheme="minorHAnsi"/>
          <w:sz w:val="24"/>
          <w:szCs w:val="24"/>
        </w:rPr>
        <w:t xml:space="preserve"> </w:t>
      </w:r>
      <w:r w:rsidRPr="00EF17A3">
        <w:rPr>
          <w:rFonts w:cstheme="minorHAnsi"/>
          <w:sz w:val="24"/>
          <w:szCs w:val="24"/>
        </w:rPr>
        <w:t xml:space="preserve">Perhaps the first matter to address is the form in which this newsletter takes. Following the </w:t>
      </w:r>
      <w:r w:rsidR="00DC3C97" w:rsidRPr="00EF17A3">
        <w:rPr>
          <w:rFonts w:cstheme="minorHAnsi"/>
          <w:sz w:val="24"/>
          <w:szCs w:val="24"/>
        </w:rPr>
        <w:t>relationship</w:t>
      </w:r>
      <w:r w:rsidR="00DC3C97">
        <w:rPr>
          <w:rFonts w:cstheme="minorHAnsi"/>
          <w:sz w:val="24"/>
          <w:szCs w:val="24"/>
        </w:rPr>
        <w:t xml:space="preserve"> </w:t>
      </w:r>
      <w:r w:rsidRPr="00EF17A3">
        <w:rPr>
          <w:rFonts w:cstheme="minorHAnsi"/>
          <w:sz w:val="24"/>
          <w:szCs w:val="24"/>
        </w:rPr>
        <w:t>the Trust has developed with the Society for Poole, it became apparent that their hard copy magazine might be something that the Trust could also consider imitating, particularly since other groups in the area have similar publications</w:t>
      </w:r>
      <w:r w:rsidR="00DC3C97">
        <w:rPr>
          <w:rFonts w:cstheme="minorHAnsi"/>
          <w:sz w:val="24"/>
          <w:szCs w:val="24"/>
        </w:rPr>
        <w:t xml:space="preserve"> that</w:t>
      </w:r>
      <w:r w:rsidRPr="00EF17A3">
        <w:rPr>
          <w:rFonts w:cstheme="minorHAnsi"/>
          <w:sz w:val="24"/>
          <w:szCs w:val="24"/>
        </w:rPr>
        <w:t xml:space="preserve"> advertise their work. There are of course a number of issues to resolve including the matter of expense, possible advertising, and the manner by which circulation might be achieved. An initial draft using the September newsletter has been examined by the trustees and the view has been that this represents an exciting way forward. Accordingly, this newsletter has been produced in hard copy form for circulation to members, and places where members of the public might collect a copy, as a special edition to reflect the Trust’s 50</w:t>
      </w:r>
      <w:r w:rsidRPr="00EF17A3">
        <w:rPr>
          <w:rFonts w:cstheme="minorHAnsi"/>
          <w:sz w:val="24"/>
          <w:szCs w:val="24"/>
          <w:vertAlign w:val="superscript"/>
        </w:rPr>
        <w:t>th</w:t>
      </w:r>
      <w:r w:rsidRPr="00EF17A3">
        <w:rPr>
          <w:rFonts w:cstheme="minorHAnsi"/>
          <w:sz w:val="24"/>
          <w:szCs w:val="24"/>
        </w:rPr>
        <w:t xml:space="preserve"> Anniversary. In future it is possible that we can continue with this approach but issues such as advertising to cover costs need to be addressed. It would also be possible to ma</w:t>
      </w:r>
      <w:r w:rsidR="00DC3C97">
        <w:rPr>
          <w:rFonts w:cstheme="minorHAnsi"/>
          <w:sz w:val="24"/>
          <w:szCs w:val="24"/>
        </w:rPr>
        <w:t>k</w:t>
      </w:r>
      <w:r w:rsidRPr="00EF17A3">
        <w:rPr>
          <w:rFonts w:cstheme="minorHAnsi"/>
          <w:sz w:val="24"/>
          <w:szCs w:val="24"/>
        </w:rPr>
        <w:t>e editions available electronically via the internet. Comments from members would be welcomed.</w:t>
      </w:r>
      <w:r w:rsidR="007F39C9">
        <w:rPr>
          <w:rFonts w:cstheme="minorHAnsi"/>
          <w:sz w:val="24"/>
          <w:szCs w:val="24"/>
        </w:rPr>
        <w:t xml:space="preserve"> </w:t>
      </w:r>
      <w:r w:rsidRPr="00EF17A3">
        <w:rPr>
          <w:rFonts w:cstheme="minorHAnsi"/>
          <w:sz w:val="24"/>
          <w:szCs w:val="24"/>
        </w:rPr>
        <w:t xml:space="preserve">As for the work of the Trust, we continue to receive a quantity of material including a very large number of photographs relating to Poole maritime history. The work of scanning and filing this material is going to take time but a system of groups getting together to achieve this is being developed. As ever, the newly redesigned website is expanding with the aim of making information available on a regular basis. The work on expanding the Canford Cliffs library continues although for the time being access to the Trust offices remains complicated but none the less achievable for those who wish to visit. </w:t>
      </w:r>
      <w:r w:rsidR="007F39C9">
        <w:rPr>
          <w:rFonts w:cstheme="minorHAnsi"/>
          <w:sz w:val="24"/>
          <w:szCs w:val="24"/>
        </w:rPr>
        <w:t xml:space="preserve"> </w:t>
      </w:r>
      <w:r w:rsidRPr="00EF17A3">
        <w:rPr>
          <w:rFonts w:cstheme="minorHAnsi"/>
          <w:sz w:val="24"/>
          <w:szCs w:val="24"/>
        </w:rPr>
        <w:t xml:space="preserve">Information on the annual general meeting will be circulated in due course but in the </w:t>
      </w:r>
      <w:r w:rsidR="00DC3C97" w:rsidRPr="00EF17A3">
        <w:rPr>
          <w:rFonts w:cstheme="minorHAnsi"/>
          <w:sz w:val="24"/>
          <w:szCs w:val="24"/>
        </w:rPr>
        <w:t>meantime</w:t>
      </w:r>
      <w:r w:rsidRPr="00EF17A3">
        <w:rPr>
          <w:rFonts w:cstheme="minorHAnsi"/>
          <w:sz w:val="24"/>
          <w:szCs w:val="24"/>
        </w:rPr>
        <w:t xml:space="preserve"> the Trust wishes all members an excellent New Year.</w:t>
      </w:r>
    </w:p>
    <w:p w14:paraId="5DE4760F" w14:textId="3DD93867" w:rsidR="00DE3AA5" w:rsidRDefault="00DE3AA5" w:rsidP="00DE3AA5">
      <w:pPr>
        <w:rPr>
          <w:rFonts w:cstheme="minorHAnsi"/>
          <w:sz w:val="24"/>
          <w:szCs w:val="24"/>
        </w:rPr>
      </w:pPr>
      <w:r w:rsidRPr="00EF17A3">
        <w:rPr>
          <w:rFonts w:cstheme="minorHAnsi"/>
          <w:sz w:val="24"/>
          <w:szCs w:val="24"/>
        </w:rPr>
        <w:t>Commodore G H Edwardes OBE, Chairman</w:t>
      </w:r>
    </w:p>
    <w:p w14:paraId="51559711" w14:textId="72972BD4" w:rsidR="007F39C9" w:rsidRPr="00EF17A3" w:rsidRDefault="007F39C9" w:rsidP="007F39C9">
      <w:pPr>
        <w:jc w:val="center"/>
        <w:rPr>
          <w:rFonts w:cstheme="minorHAnsi"/>
          <w:sz w:val="24"/>
          <w:szCs w:val="24"/>
        </w:rPr>
      </w:pPr>
      <w:r>
        <w:rPr>
          <w:noProof/>
        </w:rPr>
        <w:drawing>
          <wp:inline distT="0" distB="0" distL="0" distR="0" wp14:anchorId="2C7952D6" wp14:editId="59D747C3">
            <wp:extent cx="6046470" cy="4120162"/>
            <wp:effectExtent l="0" t="0" r="0" b="0"/>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67535" cy="4134516"/>
                    </a:xfrm>
                    <a:prstGeom prst="rect">
                      <a:avLst/>
                    </a:prstGeom>
                    <a:noFill/>
                    <a:ln>
                      <a:noFill/>
                    </a:ln>
                  </pic:spPr>
                </pic:pic>
              </a:graphicData>
            </a:graphic>
          </wp:inline>
        </w:drawing>
      </w:r>
    </w:p>
    <w:p w14:paraId="08449945" w14:textId="050A5696" w:rsidR="00DC5BD6" w:rsidRDefault="00DC5BD6" w:rsidP="00DC5BD6">
      <w:pPr>
        <w:rPr>
          <w:rFonts w:cstheme="minorHAnsi"/>
          <w:b/>
          <w:bCs/>
          <w:sz w:val="32"/>
          <w:szCs w:val="32"/>
        </w:rPr>
      </w:pPr>
      <w:r>
        <w:rPr>
          <w:rFonts w:cstheme="minorHAnsi"/>
          <w:b/>
          <w:bCs/>
          <w:sz w:val="32"/>
          <w:szCs w:val="32"/>
        </w:rPr>
        <w:lastRenderedPageBreak/>
        <w:t>SEQUEL TO THE SUMMER VISIT OF THE PADDLE STEAMER “</w:t>
      </w:r>
      <w:r w:rsidRPr="007F39C9">
        <w:rPr>
          <w:rFonts w:cstheme="minorHAnsi"/>
          <w:b/>
          <w:bCs/>
          <w:sz w:val="28"/>
          <w:szCs w:val="28"/>
        </w:rPr>
        <w:t>WAVERLEY</w:t>
      </w:r>
      <w:r>
        <w:rPr>
          <w:rFonts w:cstheme="minorHAnsi"/>
          <w:b/>
          <w:bCs/>
          <w:sz w:val="32"/>
          <w:szCs w:val="32"/>
        </w:rPr>
        <w:t>”</w:t>
      </w:r>
    </w:p>
    <w:p w14:paraId="78A87628" w14:textId="1648C570" w:rsidR="00DC5BD6" w:rsidRDefault="00DC5BD6" w:rsidP="00DC5BD6">
      <w:pPr>
        <w:rPr>
          <w:rFonts w:cstheme="minorHAnsi"/>
          <w:sz w:val="28"/>
          <w:szCs w:val="28"/>
        </w:rPr>
      </w:pPr>
      <w:r>
        <w:rPr>
          <w:rFonts w:cstheme="minorHAnsi"/>
          <w:sz w:val="28"/>
          <w:szCs w:val="28"/>
        </w:rPr>
        <w:t>Paul Semple, Chairman of the ship’s operators, Waverley Excursions reflects upon the short season of cruises that operated from Poole in September :</w:t>
      </w:r>
    </w:p>
    <w:p w14:paraId="2A222894" w14:textId="160BC121" w:rsidR="00DC5BD6" w:rsidRPr="00DC5BD6" w:rsidRDefault="00DC5BD6" w:rsidP="00DC5BD6">
      <w:pPr>
        <w:pStyle w:val="yiv4351381426msonormal"/>
        <w:shd w:val="clear" w:color="auto" w:fill="FFFFFF"/>
        <w:spacing w:before="0" w:beforeAutospacing="0" w:after="0" w:afterAutospacing="0"/>
        <w:rPr>
          <w:rFonts w:ascii="Helvetica" w:hAnsi="Helvetica"/>
          <w:i/>
          <w:iCs/>
          <w:color w:val="000000"/>
          <w:sz w:val="23"/>
          <w:szCs w:val="23"/>
        </w:rPr>
      </w:pPr>
      <w:r w:rsidRPr="00DC5BD6">
        <w:rPr>
          <w:rFonts w:cstheme="minorHAnsi"/>
          <w:i/>
          <w:iCs/>
          <w:sz w:val="28"/>
          <w:szCs w:val="28"/>
        </w:rPr>
        <w:t>“</w:t>
      </w:r>
      <w:r w:rsidRPr="00DC5BD6">
        <w:rPr>
          <w:rFonts w:ascii="Helvetica" w:hAnsi="Helvetica"/>
          <w:i/>
          <w:iCs/>
          <w:color w:val="000000"/>
          <w:sz w:val="23"/>
          <w:szCs w:val="23"/>
        </w:rPr>
        <w:t>In terms of Poole I regard it as very successful. She hasn’t operated from Poole since 2014 so it was great to see her back in the harbour creating attention. The sailing from Southampton to Poole on Monday 12</w:t>
      </w:r>
      <w:r w:rsidRPr="00DC5BD6">
        <w:rPr>
          <w:rFonts w:ascii="Helvetica" w:hAnsi="Helvetica"/>
          <w:i/>
          <w:iCs/>
          <w:color w:val="000000"/>
          <w:sz w:val="23"/>
          <w:szCs w:val="23"/>
          <w:vertAlign w:val="superscript"/>
        </w:rPr>
        <w:t>th</w:t>
      </w:r>
      <w:r w:rsidRPr="00DC5BD6">
        <w:rPr>
          <w:rFonts w:ascii="Helvetica" w:hAnsi="Helvetica"/>
          <w:i/>
          <w:iCs/>
          <w:color w:val="000000"/>
          <w:sz w:val="23"/>
          <w:szCs w:val="23"/>
        </w:rPr>
        <w:t> September was really just a repositing run which we put on the timetable to cover the fuel cost. We gave an open invitation to Shieldhall volunteers to join Waverley and it was great to see a group aboard. The sailing on Tuesday 13</w:t>
      </w:r>
      <w:r w:rsidRPr="00DC5BD6">
        <w:rPr>
          <w:rFonts w:ascii="Helvetica" w:hAnsi="Helvetica"/>
          <w:i/>
          <w:iCs/>
          <w:color w:val="000000"/>
          <w:sz w:val="23"/>
          <w:szCs w:val="23"/>
          <w:vertAlign w:val="superscript"/>
        </w:rPr>
        <w:t>th</w:t>
      </w:r>
      <w:r w:rsidRPr="00DC5BD6">
        <w:rPr>
          <w:rFonts w:ascii="Helvetica" w:hAnsi="Helvetica"/>
          <w:i/>
          <w:iCs/>
          <w:color w:val="000000"/>
          <w:sz w:val="23"/>
          <w:szCs w:val="23"/>
        </w:rPr>
        <w:t> September to cruise round the Island sold out and based on the enquires we received leading up to it we could have easily sold a few hundred more tickets from Poole. The sailing on the 14</w:t>
      </w:r>
      <w:r w:rsidRPr="00DC5BD6">
        <w:rPr>
          <w:rFonts w:ascii="Helvetica" w:hAnsi="Helvetica"/>
          <w:i/>
          <w:iCs/>
          <w:color w:val="000000"/>
          <w:sz w:val="23"/>
          <w:szCs w:val="23"/>
          <w:vertAlign w:val="superscript"/>
        </w:rPr>
        <w:t>th</w:t>
      </w:r>
      <w:r w:rsidRPr="00DC5BD6">
        <w:rPr>
          <w:rFonts w:ascii="Helvetica" w:hAnsi="Helvetica"/>
          <w:i/>
          <w:iCs/>
          <w:color w:val="000000"/>
          <w:sz w:val="23"/>
          <w:szCs w:val="23"/>
        </w:rPr>
        <w:t> attracted good numbers even though it was a coach return.</w:t>
      </w:r>
    </w:p>
    <w:p w14:paraId="4C7AD36A" w14:textId="0C5F5E17" w:rsidR="00DC5BD6" w:rsidRPr="00DC5BD6" w:rsidRDefault="00DC5BD6" w:rsidP="00DC5BD6">
      <w:pPr>
        <w:pStyle w:val="yiv4351381426msonormal"/>
        <w:shd w:val="clear" w:color="auto" w:fill="FFFFFF"/>
        <w:spacing w:before="0" w:beforeAutospacing="0" w:after="0" w:afterAutospacing="0"/>
        <w:rPr>
          <w:rFonts w:ascii="Helvetica" w:hAnsi="Helvetica"/>
          <w:i/>
          <w:iCs/>
          <w:color w:val="000000"/>
          <w:sz w:val="23"/>
          <w:szCs w:val="23"/>
        </w:rPr>
      </w:pPr>
      <w:r w:rsidRPr="00DC5BD6">
        <w:rPr>
          <w:rFonts w:ascii="Helvetica" w:hAnsi="Helvetica"/>
          <w:i/>
          <w:iCs/>
          <w:color w:val="000000"/>
          <w:sz w:val="23"/>
          <w:szCs w:val="23"/>
        </w:rPr>
        <w:t>Overall, I feel Poole was a success this year and has demonstrated that there is a demand for Waverley. I found the Harbour authorities were very willing to help and make us welcome and I plan to include Poole in the 2023 timetable.”</w:t>
      </w:r>
    </w:p>
    <w:p w14:paraId="1F0D61DA" w14:textId="77777777" w:rsidR="00DC5BD6" w:rsidRDefault="00DC5BD6" w:rsidP="00DC5BD6">
      <w:pPr>
        <w:pStyle w:val="yiv4351381426msonormal"/>
        <w:shd w:val="clear" w:color="auto" w:fill="FFFFFF"/>
        <w:spacing w:before="0" w:beforeAutospacing="0" w:after="0" w:afterAutospacing="0"/>
        <w:rPr>
          <w:rFonts w:ascii="Helvetica" w:hAnsi="Helvetica"/>
          <w:color w:val="000000"/>
          <w:sz w:val="23"/>
          <w:szCs w:val="23"/>
        </w:rPr>
      </w:pPr>
      <w:r>
        <w:rPr>
          <w:rFonts w:ascii="Helvetica" w:hAnsi="Helvetica"/>
          <w:color w:val="000000"/>
          <w:sz w:val="23"/>
          <w:szCs w:val="23"/>
        </w:rPr>
        <w:t> </w:t>
      </w:r>
    </w:p>
    <w:p w14:paraId="40B79765" w14:textId="448D881E" w:rsidR="00B7070D" w:rsidRPr="007F39C9" w:rsidRDefault="007F39C9" w:rsidP="007F39C9">
      <w:pPr>
        <w:jc w:val="center"/>
        <w:rPr>
          <w:b/>
          <w:bCs/>
        </w:rPr>
      </w:pPr>
      <w:r w:rsidRPr="007F39C9">
        <w:rPr>
          <w:b/>
          <w:bCs/>
          <w:color w:val="FF0000"/>
          <w:sz w:val="28"/>
          <w:szCs w:val="28"/>
        </w:rPr>
        <w:t>A LOOK ABOARD THE “WAVERLEY”</w:t>
      </w:r>
    </w:p>
    <w:p w14:paraId="3BCE6E28" w14:textId="25489CDA" w:rsidR="00687381" w:rsidRPr="00DE3AA5" w:rsidRDefault="00DE3AA5" w:rsidP="00DE3AA5">
      <w:pPr>
        <w:jc w:val="center"/>
        <w:rPr>
          <w:sz w:val="28"/>
          <w:szCs w:val="28"/>
          <w:u w:val="single"/>
        </w:rPr>
      </w:pPr>
      <w:r>
        <w:rPr>
          <w:b/>
          <w:bCs/>
          <w:sz w:val="28"/>
          <w:szCs w:val="28"/>
          <w:u w:val="single"/>
        </w:rPr>
        <w:t>STB</w:t>
      </w:r>
      <w:r w:rsidR="00DC5BD6" w:rsidRPr="00DE3AA5">
        <w:rPr>
          <w:b/>
          <w:bCs/>
          <w:sz w:val="28"/>
          <w:szCs w:val="28"/>
          <w:u w:val="single"/>
        </w:rPr>
        <w:t xml:space="preserve"> ENGINE</w:t>
      </w:r>
      <w:r w:rsidR="00BD436D">
        <w:rPr>
          <w:b/>
          <w:bCs/>
          <w:sz w:val="28"/>
          <w:szCs w:val="28"/>
          <w:u w:val="single"/>
        </w:rPr>
        <w:t xml:space="preserve"> </w:t>
      </w:r>
      <w:r w:rsidR="00DC5BD6" w:rsidRPr="00DE3AA5">
        <w:rPr>
          <w:b/>
          <w:bCs/>
          <w:sz w:val="28"/>
          <w:szCs w:val="28"/>
          <w:u w:val="single"/>
        </w:rPr>
        <w:t>ROO</w:t>
      </w:r>
      <w:r w:rsidR="00BD436D">
        <w:rPr>
          <w:b/>
          <w:bCs/>
          <w:sz w:val="28"/>
          <w:szCs w:val="28"/>
          <w:u w:val="single"/>
        </w:rPr>
        <w:t>M</w:t>
      </w:r>
      <w:r w:rsidR="00DC5BD6" w:rsidRPr="00DE3AA5">
        <w:rPr>
          <w:b/>
          <w:bCs/>
          <w:sz w:val="28"/>
          <w:szCs w:val="28"/>
          <w:u w:val="single"/>
        </w:rPr>
        <w:t xml:space="preserve"> ALLEYWAY </w:t>
      </w:r>
      <w:r>
        <w:rPr>
          <w:b/>
          <w:bCs/>
          <w:sz w:val="28"/>
          <w:szCs w:val="28"/>
          <w:u w:val="single"/>
        </w:rPr>
        <w:t xml:space="preserve">WITH </w:t>
      </w:r>
      <w:r w:rsidR="00DC5BD6" w:rsidRPr="00DE3AA5">
        <w:rPr>
          <w:b/>
          <w:bCs/>
          <w:sz w:val="28"/>
          <w:szCs w:val="28"/>
          <w:u w:val="single"/>
        </w:rPr>
        <w:t>THE  SHAFT</w:t>
      </w:r>
      <w:r>
        <w:rPr>
          <w:b/>
          <w:bCs/>
          <w:sz w:val="28"/>
          <w:szCs w:val="28"/>
          <w:u w:val="single"/>
        </w:rPr>
        <w:t xml:space="preserve"> </w:t>
      </w:r>
      <w:r w:rsidR="00B7070D" w:rsidRPr="00DE3AA5">
        <w:rPr>
          <w:b/>
          <w:bCs/>
          <w:sz w:val="28"/>
          <w:szCs w:val="28"/>
          <w:u w:val="single"/>
        </w:rPr>
        <w:t>LINK</w:t>
      </w:r>
      <w:r>
        <w:rPr>
          <w:b/>
          <w:bCs/>
          <w:sz w:val="28"/>
          <w:szCs w:val="28"/>
          <w:u w:val="single"/>
        </w:rPr>
        <w:t>ING</w:t>
      </w:r>
      <w:r w:rsidR="00DC5BD6" w:rsidRPr="00DE3AA5">
        <w:rPr>
          <w:b/>
          <w:bCs/>
          <w:sz w:val="28"/>
          <w:szCs w:val="28"/>
          <w:u w:val="single"/>
        </w:rPr>
        <w:t xml:space="preserve"> THE ENGINE </w:t>
      </w:r>
      <w:r>
        <w:rPr>
          <w:b/>
          <w:bCs/>
          <w:sz w:val="28"/>
          <w:szCs w:val="28"/>
          <w:u w:val="single"/>
        </w:rPr>
        <w:t>&amp;</w:t>
      </w:r>
      <w:r w:rsidR="00DC5BD6" w:rsidRPr="00DE3AA5">
        <w:rPr>
          <w:b/>
          <w:bCs/>
          <w:sz w:val="28"/>
          <w:szCs w:val="28"/>
          <w:u w:val="single"/>
        </w:rPr>
        <w:t xml:space="preserve"> THE PADDLE </w:t>
      </w:r>
      <w:r w:rsidR="00B7070D" w:rsidRPr="00DE3AA5">
        <w:rPr>
          <w:b/>
          <w:bCs/>
          <w:sz w:val="28"/>
          <w:szCs w:val="28"/>
          <w:u w:val="single"/>
        </w:rPr>
        <w:t>.</w:t>
      </w:r>
    </w:p>
    <w:p w14:paraId="59C31C76" w14:textId="59613EE0" w:rsidR="002051F4" w:rsidRDefault="002051F4" w:rsidP="00B7070D">
      <w:pPr>
        <w:jc w:val="center"/>
      </w:pPr>
      <w:r>
        <w:rPr>
          <w:noProof/>
        </w:rPr>
        <w:drawing>
          <wp:inline distT="0" distB="0" distL="0" distR="0" wp14:anchorId="1ABDD9FC" wp14:editId="3431ABAF">
            <wp:extent cx="3657600" cy="274320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80225" cy="2760170"/>
                    </a:xfrm>
                    <a:prstGeom prst="rect">
                      <a:avLst/>
                    </a:prstGeom>
                    <a:noFill/>
                  </pic:spPr>
                </pic:pic>
              </a:graphicData>
            </a:graphic>
          </wp:inline>
        </w:drawing>
      </w:r>
    </w:p>
    <w:p w14:paraId="02B6073F" w14:textId="575F9D98" w:rsidR="00DC5BD6" w:rsidRPr="00DE3AA5" w:rsidRDefault="00DC5BD6" w:rsidP="00B7070D">
      <w:pPr>
        <w:jc w:val="center"/>
        <w:rPr>
          <w:b/>
          <w:bCs/>
          <w:sz w:val="28"/>
          <w:szCs w:val="28"/>
          <w:u w:val="single"/>
        </w:rPr>
      </w:pPr>
      <w:r w:rsidRPr="00DE3AA5">
        <w:rPr>
          <w:b/>
          <w:bCs/>
          <w:sz w:val="28"/>
          <w:szCs w:val="28"/>
          <w:u w:val="single"/>
        </w:rPr>
        <w:t xml:space="preserve">THE SHIP’S SOUVENIR SHOP </w:t>
      </w:r>
      <w:r w:rsidR="008E43AD">
        <w:rPr>
          <w:b/>
          <w:bCs/>
          <w:sz w:val="28"/>
          <w:szCs w:val="28"/>
          <w:u w:val="single"/>
        </w:rPr>
        <w:t>MANNED BY</w:t>
      </w:r>
      <w:r w:rsidR="00DE3AA5">
        <w:rPr>
          <w:b/>
          <w:bCs/>
          <w:sz w:val="28"/>
          <w:szCs w:val="28"/>
          <w:u w:val="single"/>
        </w:rPr>
        <w:t xml:space="preserve"> </w:t>
      </w:r>
      <w:r w:rsidRPr="00DE3AA5">
        <w:rPr>
          <w:b/>
          <w:bCs/>
          <w:sz w:val="28"/>
          <w:szCs w:val="28"/>
          <w:u w:val="single"/>
        </w:rPr>
        <w:t>VOLUNTEER GEOFFREY RYDER.</w:t>
      </w:r>
    </w:p>
    <w:p w14:paraId="367F7507" w14:textId="77777777" w:rsidR="007F39C9" w:rsidRDefault="002002EB" w:rsidP="007F39C9">
      <w:pPr>
        <w:jc w:val="center"/>
      </w:pPr>
      <w:r>
        <w:rPr>
          <w:noProof/>
        </w:rPr>
        <w:drawing>
          <wp:inline distT="0" distB="0" distL="0" distR="0" wp14:anchorId="391DF668" wp14:editId="42C1812A">
            <wp:extent cx="3733800" cy="28003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38511" cy="2803883"/>
                    </a:xfrm>
                    <a:prstGeom prst="rect">
                      <a:avLst/>
                    </a:prstGeom>
                    <a:noFill/>
                  </pic:spPr>
                </pic:pic>
              </a:graphicData>
            </a:graphic>
          </wp:inline>
        </w:drawing>
      </w:r>
    </w:p>
    <w:p w14:paraId="4FD96324" w14:textId="3FC31CAF" w:rsidR="007F39C9" w:rsidRPr="007F39C9" w:rsidRDefault="00DC5BD6" w:rsidP="007F39C9">
      <w:pPr>
        <w:rPr>
          <w:b/>
          <w:bCs/>
          <w:sz w:val="28"/>
          <w:szCs w:val="28"/>
        </w:rPr>
      </w:pPr>
      <w:r w:rsidRPr="007F39C9">
        <w:rPr>
          <w:b/>
          <w:bCs/>
          <w:sz w:val="28"/>
          <w:szCs w:val="28"/>
          <w:u w:val="single"/>
        </w:rPr>
        <w:lastRenderedPageBreak/>
        <w:t xml:space="preserve">THE IMMACULATE </w:t>
      </w:r>
      <w:r w:rsidR="007F39C9" w:rsidRPr="007F39C9">
        <w:rPr>
          <w:b/>
          <w:bCs/>
          <w:sz w:val="28"/>
          <w:szCs w:val="28"/>
          <w:u w:val="single"/>
        </w:rPr>
        <w:t>2100 HP STEAM ENGINE</w:t>
      </w:r>
      <w:r w:rsidR="007F39C9">
        <w:rPr>
          <w:b/>
          <w:bCs/>
          <w:sz w:val="28"/>
          <w:szCs w:val="28"/>
          <w:u w:val="single"/>
        </w:rPr>
        <w:t xml:space="preserve">  </w:t>
      </w:r>
      <w:r w:rsidR="007F39C9">
        <w:rPr>
          <w:b/>
          <w:bCs/>
          <w:sz w:val="28"/>
          <w:szCs w:val="28"/>
        </w:rPr>
        <w:tab/>
        <w:t xml:space="preserve">       </w:t>
      </w:r>
      <w:r w:rsidR="007F39C9" w:rsidRPr="007F39C9">
        <w:rPr>
          <w:b/>
          <w:bCs/>
          <w:sz w:val="28"/>
          <w:szCs w:val="28"/>
          <w:u w:val="single"/>
        </w:rPr>
        <w:t>THE FORWARD BAR</w:t>
      </w:r>
    </w:p>
    <w:p w14:paraId="165653AB" w14:textId="3232DE8E" w:rsidR="00A611A2" w:rsidRDefault="007F39C9" w:rsidP="007F39C9">
      <w:r>
        <w:rPr>
          <w:b/>
          <w:bCs/>
          <w:sz w:val="28"/>
          <w:szCs w:val="28"/>
          <w:u w:val="single"/>
        </w:rPr>
        <w:t xml:space="preserve">      </w:t>
      </w:r>
      <w:r w:rsidR="00A611A2" w:rsidRPr="00A611A2">
        <w:rPr>
          <w:noProof/>
        </w:rPr>
        <w:drawing>
          <wp:inline distT="0" distB="0" distL="0" distR="0" wp14:anchorId="292AF470" wp14:editId="1D99D952">
            <wp:extent cx="2946962" cy="3929376"/>
            <wp:effectExtent l="0" t="0" r="6350" b="0"/>
            <wp:docPr id="2" name="Picture 2" descr="A picture containing indoor,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metal&#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58123" cy="3944258"/>
                    </a:xfrm>
                    <a:prstGeom prst="rect">
                      <a:avLst/>
                    </a:prstGeom>
                    <a:noFill/>
                    <a:ln>
                      <a:noFill/>
                    </a:ln>
                  </pic:spPr>
                </pic:pic>
              </a:graphicData>
            </a:graphic>
          </wp:inline>
        </w:drawing>
      </w:r>
      <w:r>
        <w:t xml:space="preserve">            </w:t>
      </w:r>
      <w:r>
        <w:rPr>
          <w:noProof/>
        </w:rPr>
        <w:drawing>
          <wp:inline distT="0" distB="0" distL="0" distR="0" wp14:anchorId="3E560828" wp14:editId="47817200">
            <wp:extent cx="2876550" cy="3937528"/>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9949" cy="3955869"/>
                    </a:xfrm>
                    <a:prstGeom prst="rect">
                      <a:avLst/>
                    </a:prstGeom>
                    <a:noFill/>
                  </pic:spPr>
                </pic:pic>
              </a:graphicData>
            </a:graphic>
          </wp:inline>
        </w:drawing>
      </w:r>
      <w:r>
        <w:t xml:space="preserve"> </w:t>
      </w:r>
    </w:p>
    <w:p w14:paraId="55B01823" w14:textId="388D6A9D" w:rsidR="005A40C7" w:rsidRDefault="005A40C7" w:rsidP="005A40C7">
      <w:pPr>
        <w:jc w:val="center"/>
      </w:pPr>
    </w:p>
    <w:p w14:paraId="1BCECDA3" w14:textId="4A2BC09E" w:rsidR="00A24092" w:rsidRPr="007F39C9" w:rsidRDefault="005A40C7" w:rsidP="00A24092">
      <w:pPr>
        <w:rPr>
          <w:sz w:val="28"/>
          <w:szCs w:val="28"/>
        </w:rPr>
      </w:pPr>
      <w:r w:rsidRPr="007F39C9">
        <w:rPr>
          <w:b/>
          <w:bCs/>
          <w:sz w:val="28"/>
          <w:szCs w:val="28"/>
        </w:rPr>
        <w:t xml:space="preserve">THE ROYAL NAVY SUBMARINE A1 - </w:t>
      </w:r>
      <w:r w:rsidR="00A24092" w:rsidRPr="007F39C9">
        <w:rPr>
          <w:i/>
          <w:iCs/>
          <w:sz w:val="24"/>
          <w:szCs w:val="24"/>
        </w:rPr>
        <w:t>Richard M. Jone</w:t>
      </w:r>
      <w:r w:rsidRPr="007F39C9">
        <w:rPr>
          <w:i/>
          <w:iCs/>
          <w:sz w:val="24"/>
          <w:szCs w:val="24"/>
        </w:rPr>
        <w:t>s</w:t>
      </w:r>
    </w:p>
    <w:p w14:paraId="03C23D10" w14:textId="0B8948F7" w:rsidR="00A24092" w:rsidRPr="00726939" w:rsidRDefault="00A24092" w:rsidP="00A24092">
      <w:pPr>
        <w:shd w:val="clear" w:color="auto" w:fill="FFFFFF"/>
        <w:spacing w:after="0" w:line="240" w:lineRule="auto"/>
        <w:rPr>
          <w:rFonts w:eastAsia="Times New Roman" w:cstheme="minorHAnsi"/>
          <w:color w:val="050505"/>
          <w:lang w:val="en-US"/>
        </w:rPr>
      </w:pPr>
      <w:r w:rsidRPr="00726939">
        <w:rPr>
          <w:rFonts w:eastAsia="Times New Roman" w:cstheme="minorHAnsi"/>
          <w:color w:val="050505"/>
          <w:lang w:val="en-US"/>
        </w:rPr>
        <w:t xml:space="preserve">The Royal Navy submarine A1 was one of the first designed and built for Britain in 1902 at Barrow-in-Furness but was sunk in a collision with the SS Berwick Castle on 18th March 1904 killing all 11 crew. She was raised and repaired, her crew buried in Haslar Cemetery where memorials mark the graves. The A1 was repaired and put back into service, the lessons learned it seems. She was eventually taken out of service and sunk as a target in the Solent in 1911. </w:t>
      </w:r>
      <w:r w:rsidR="005A40C7" w:rsidRPr="00726939">
        <w:rPr>
          <w:rFonts w:eastAsia="Times New Roman" w:cstheme="minorHAnsi"/>
          <w:color w:val="050505"/>
          <w:lang w:val="en-US"/>
        </w:rPr>
        <w:t xml:space="preserve"> </w:t>
      </w:r>
      <w:r w:rsidRPr="00726939">
        <w:rPr>
          <w:rFonts w:eastAsia="Times New Roman" w:cstheme="minorHAnsi"/>
          <w:color w:val="050505"/>
          <w:lang w:val="en-US"/>
        </w:rPr>
        <w:t>Her wreck was located in 1989 and is today protected by law under the management of Historic England.</w:t>
      </w:r>
    </w:p>
    <w:p w14:paraId="4DAD45E2" w14:textId="77777777" w:rsidR="00A24092" w:rsidRPr="00726939" w:rsidRDefault="00A24092" w:rsidP="00A24092">
      <w:pPr>
        <w:shd w:val="clear" w:color="auto" w:fill="FFFFFF"/>
        <w:spacing w:after="0" w:line="240" w:lineRule="auto"/>
        <w:rPr>
          <w:rFonts w:eastAsia="Times New Roman" w:cstheme="minorHAnsi"/>
          <w:color w:val="050505"/>
          <w:lang w:val="en-US"/>
        </w:rPr>
      </w:pPr>
    </w:p>
    <w:p w14:paraId="0B5EDC5A" w14:textId="2663AF5F" w:rsidR="00A24092" w:rsidRDefault="005A40C7" w:rsidP="00A24092">
      <w:pPr>
        <w:shd w:val="clear" w:color="auto" w:fill="FFFFFF"/>
        <w:spacing w:after="0" w:line="240" w:lineRule="auto"/>
        <w:jc w:val="center"/>
        <w:rPr>
          <w:rFonts w:ascii="inherit" w:eastAsia="Times New Roman" w:hAnsi="inherit" w:cs="Segoe UI Historic"/>
          <w:color w:val="050505"/>
          <w:sz w:val="23"/>
          <w:szCs w:val="23"/>
          <w:lang w:val="en-US"/>
        </w:rPr>
      </w:pPr>
      <w:r>
        <w:rPr>
          <w:rFonts w:ascii="inherit" w:eastAsia="Times New Roman" w:hAnsi="inherit" w:cs="Segoe UI Historic"/>
          <w:noProof/>
          <w:color w:val="050505"/>
          <w:sz w:val="23"/>
          <w:szCs w:val="23"/>
          <w:lang w:val="en-US"/>
        </w:rPr>
        <w:drawing>
          <wp:inline distT="0" distB="0" distL="0" distR="0" wp14:anchorId="49ABB26B" wp14:editId="2FE866D7">
            <wp:extent cx="5699126" cy="34194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3695" cy="3428216"/>
                    </a:xfrm>
                    <a:prstGeom prst="rect">
                      <a:avLst/>
                    </a:prstGeom>
                    <a:noFill/>
                  </pic:spPr>
                </pic:pic>
              </a:graphicData>
            </a:graphic>
          </wp:inline>
        </w:drawing>
      </w:r>
    </w:p>
    <w:p w14:paraId="03FBF942" w14:textId="74961D62" w:rsidR="00265BD7" w:rsidRDefault="00265BD7" w:rsidP="00A24092">
      <w:pPr>
        <w:shd w:val="clear" w:color="auto" w:fill="FFFFFF"/>
        <w:spacing w:after="0" w:line="240" w:lineRule="auto"/>
        <w:jc w:val="center"/>
        <w:rPr>
          <w:rFonts w:ascii="inherit" w:eastAsia="Times New Roman" w:hAnsi="inherit" w:cs="Segoe UI Historic"/>
          <w:color w:val="050505"/>
          <w:sz w:val="23"/>
          <w:szCs w:val="23"/>
          <w:lang w:val="en-US"/>
        </w:rPr>
      </w:pPr>
    </w:p>
    <w:p w14:paraId="3DF23296" w14:textId="1739EE06" w:rsidR="00265BD7" w:rsidRDefault="005A40C7" w:rsidP="00A24092">
      <w:pPr>
        <w:shd w:val="clear" w:color="auto" w:fill="FFFFFF"/>
        <w:spacing w:after="0" w:line="240" w:lineRule="auto"/>
        <w:jc w:val="center"/>
        <w:rPr>
          <w:rFonts w:ascii="inherit" w:eastAsia="Times New Roman" w:hAnsi="inherit" w:cs="Segoe UI Historic"/>
          <w:color w:val="050505"/>
          <w:sz w:val="23"/>
          <w:szCs w:val="23"/>
          <w:lang w:val="en-US"/>
        </w:rPr>
      </w:pPr>
      <w:r>
        <w:rPr>
          <w:noProof/>
        </w:rPr>
        <w:drawing>
          <wp:inline distT="0" distB="0" distL="0" distR="0" wp14:anchorId="52A6115C" wp14:editId="16174EE2">
            <wp:extent cx="3876675" cy="25241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524125"/>
                    </a:xfrm>
                    <a:prstGeom prst="rect">
                      <a:avLst/>
                    </a:prstGeom>
                    <a:noFill/>
                    <a:ln>
                      <a:noFill/>
                    </a:ln>
                  </pic:spPr>
                </pic:pic>
              </a:graphicData>
            </a:graphic>
          </wp:inline>
        </w:drawing>
      </w:r>
    </w:p>
    <w:p w14:paraId="73D0E7B0" w14:textId="305546CC" w:rsidR="00265BD7" w:rsidRDefault="00265BD7" w:rsidP="00A24092">
      <w:pPr>
        <w:shd w:val="clear" w:color="auto" w:fill="FFFFFF"/>
        <w:spacing w:after="0" w:line="240" w:lineRule="auto"/>
        <w:jc w:val="center"/>
        <w:rPr>
          <w:rFonts w:ascii="inherit" w:eastAsia="Times New Roman" w:hAnsi="inherit" w:cs="Segoe UI Historic"/>
          <w:color w:val="050505"/>
          <w:sz w:val="23"/>
          <w:szCs w:val="23"/>
          <w:lang w:val="en-US"/>
        </w:rPr>
      </w:pPr>
    </w:p>
    <w:p w14:paraId="5289BD53" w14:textId="1C15A987" w:rsidR="00265BD7" w:rsidRDefault="00265BD7" w:rsidP="00A24092">
      <w:pPr>
        <w:shd w:val="clear" w:color="auto" w:fill="FFFFFF"/>
        <w:spacing w:after="0" w:line="240" w:lineRule="auto"/>
        <w:jc w:val="center"/>
        <w:rPr>
          <w:rFonts w:ascii="inherit" w:eastAsia="Times New Roman" w:hAnsi="inherit" w:cs="Segoe UI Historic"/>
          <w:color w:val="050505"/>
          <w:sz w:val="23"/>
          <w:szCs w:val="23"/>
          <w:lang w:val="en-US"/>
        </w:rPr>
      </w:pPr>
    </w:p>
    <w:p w14:paraId="513815BA" w14:textId="77777777" w:rsidR="00A24092" w:rsidRDefault="00A24092" w:rsidP="00A24092">
      <w:pPr>
        <w:shd w:val="clear" w:color="auto" w:fill="FFFFFF"/>
        <w:spacing w:after="0" w:line="240" w:lineRule="auto"/>
        <w:jc w:val="center"/>
        <w:rPr>
          <w:rFonts w:ascii="inherit" w:eastAsia="Times New Roman" w:hAnsi="inherit" w:cs="Segoe UI Historic"/>
          <w:color w:val="050505"/>
          <w:sz w:val="23"/>
          <w:szCs w:val="23"/>
          <w:lang w:val="en-US"/>
        </w:rPr>
      </w:pPr>
    </w:p>
    <w:p w14:paraId="6FA660C7" w14:textId="2A96ECD0" w:rsidR="00A24092" w:rsidRPr="009E1E9B" w:rsidRDefault="00A77430" w:rsidP="00A24092">
      <w:pPr>
        <w:shd w:val="clear" w:color="auto" w:fill="FFFFFF"/>
        <w:spacing w:after="0" w:line="240" w:lineRule="auto"/>
        <w:jc w:val="center"/>
        <w:rPr>
          <w:rFonts w:ascii="inherit" w:eastAsia="Times New Roman" w:hAnsi="inherit" w:cs="Segoe UI Historic"/>
          <w:color w:val="050505"/>
          <w:sz w:val="23"/>
          <w:szCs w:val="23"/>
          <w:lang w:val="en-US"/>
        </w:rPr>
      </w:pPr>
      <w:r>
        <w:rPr>
          <w:noProof/>
        </w:rPr>
        <w:drawing>
          <wp:inline distT="0" distB="0" distL="0" distR="0" wp14:anchorId="66955596" wp14:editId="394E390F">
            <wp:extent cx="3317037" cy="2484783"/>
            <wp:effectExtent l="0" t="0" r="0" b="0"/>
            <wp:docPr id="25" name="Picture 25" descr="A picture containing text, tree,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tree, outdoor, building&#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27928" cy="2492942"/>
                    </a:xfrm>
                    <a:prstGeom prst="rect">
                      <a:avLst/>
                    </a:prstGeom>
                    <a:noFill/>
                    <a:ln>
                      <a:noFill/>
                    </a:ln>
                  </pic:spPr>
                </pic:pic>
              </a:graphicData>
            </a:graphic>
          </wp:inline>
        </w:drawing>
      </w:r>
    </w:p>
    <w:p w14:paraId="5CDB94D2" w14:textId="77777777" w:rsidR="00A24092" w:rsidRDefault="00A24092" w:rsidP="00A24092"/>
    <w:p w14:paraId="4EE93EBD" w14:textId="53CA599C" w:rsidR="00DB4026" w:rsidRDefault="00DB4026" w:rsidP="00B7070D">
      <w:pPr>
        <w:jc w:val="center"/>
        <w:rPr>
          <w:rFonts w:ascii="Arial" w:hAnsi="Arial" w:cs="Arial"/>
          <w:b/>
          <w:bCs/>
          <w:sz w:val="28"/>
          <w:szCs w:val="28"/>
        </w:rPr>
      </w:pPr>
      <w:r w:rsidRPr="00DB4026">
        <w:rPr>
          <w:noProof/>
        </w:rPr>
        <w:drawing>
          <wp:inline distT="0" distB="0" distL="0" distR="0" wp14:anchorId="6FE1BAB6" wp14:editId="06EAE98E">
            <wp:extent cx="4800600" cy="58213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60411" cy="589386"/>
                    </a:xfrm>
                    <a:prstGeom prst="rect">
                      <a:avLst/>
                    </a:prstGeom>
                    <a:noFill/>
                    <a:ln>
                      <a:noFill/>
                    </a:ln>
                  </pic:spPr>
                </pic:pic>
              </a:graphicData>
            </a:graphic>
          </wp:inline>
        </w:drawing>
      </w:r>
    </w:p>
    <w:p w14:paraId="010E7875" w14:textId="196604E8" w:rsidR="00DB4026" w:rsidRDefault="00DB4026" w:rsidP="00B7070D">
      <w:pPr>
        <w:jc w:val="center"/>
        <w:rPr>
          <w:rFonts w:ascii="Arial" w:hAnsi="Arial" w:cs="Arial"/>
          <w:b/>
          <w:bCs/>
          <w:sz w:val="28"/>
          <w:szCs w:val="28"/>
        </w:rPr>
      </w:pPr>
      <w:r>
        <w:rPr>
          <w:rFonts w:ascii="Arial" w:hAnsi="Arial" w:cs="Arial"/>
          <w:b/>
          <w:bCs/>
          <w:noProof/>
          <w:sz w:val="28"/>
          <w:szCs w:val="28"/>
        </w:rPr>
        <w:drawing>
          <wp:inline distT="0" distB="0" distL="0" distR="0" wp14:anchorId="559151A5" wp14:editId="3528BFE0">
            <wp:extent cx="3009900" cy="30099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09900" cy="3009900"/>
                    </a:xfrm>
                    <a:prstGeom prst="rect">
                      <a:avLst/>
                    </a:prstGeom>
                    <a:noFill/>
                  </pic:spPr>
                </pic:pic>
              </a:graphicData>
            </a:graphic>
          </wp:inline>
        </w:drawing>
      </w:r>
    </w:p>
    <w:p w14:paraId="2D4EA05D" w14:textId="3562D641" w:rsidR="00303F88" w:rsidRDefault="00A611A2" w:rsidP="00726939">
      <w:pPr>
        <w:jc w:val="center"/>
        <w:rPr>
          <w:rFonts w:ascii="Arial" w:hAnsi="Arial" w:cs="Arial"/>
          <w:b/>
          <w:bCs/>
          <w:sz w:val="28"/>
          <w:szCs w:val="28"/>
        </w:rPr>
      </w:pPr>
      <w:r>
        <w:rPr>
          <w:rFonts w:ascii="Arial" w:hAnsi="Arial" w:cs="Arial"/>
          <w:b/>
          <w:bCs/>
          <w:sz w:val="28"/>
          <w:szCs w:val="28"/>
        </w:rPr>
        <w:lastRenderedPageBreak/>
        <w:t>P.S. “BRODICK CASTLE” AT BOURNEMOUTH</w:t>
      </w:r>
      <w:r w:rsidR="00303F88" w:rsidRPr="005102CE">
        <w:rPr>
          <w:rFonts w:ascii="Arial" w:hAnsi="Arial" w:cs="Arial"/>
          <w:b/>
          <w:bCs/>
          <w:sz w:val="28"/>
          <w:szCs w:val="28"/>
        </w:rPr>
        <w:t xml:space="preserve"> </w:t>
      </w:r>
      <w:r w:rsidR="00303F88">
        <w:rPr>
          <w:rFonts w:ascii="Arial" w:hAnsi="Arial" w:cs="Arial"/>
          <w:b/>
          <w:bCs/>
          <w:sz w:val="28"/>
          <w:szCs w:val="28"/>
        </w:rPr>
        <w:t xml:space="preserve">&amp; POOLE </w:t>
      </w:r>
      <w:r w:rsidR="00303F88" w:rsidRPr="005102CE">
        <w:rPr>
          <w:rFonts w:ascii="Arial" w:hAnsi="Arial" w:cs="Arial"/>
          <w:b/>
          <w:bCs/>
          <w:sz w:val="28"/>
          <w:szCs w:val="28"/>
        </w:rPr>
        <w:t xml:space="preserve">1887 </w:t>
      </w:r>
      <w:r w:rsidR="00303F88">
        <w:rPr>
          <w:rFonts w:ascii="Arial" w:hAnsi="Arial" w:cs="Arial"/>
          <w:b/>
          <w:bCs/>
          <w:sz w:val="28"/>
          <w:szCs w:val="28"/>
        </w:rPr>
        <w:t>–</w:t>
      </w:r>
      <w:r w:rsidR="00303F88" w:rsidRPr="005102CE">
        <w:rPr>
          <w:rFonts w:ascii="Arial" w:hAnsi="Arial" w:cs="Arial"/>
          <w:b/>
          <w:bCs/>
          <w:sz w:val="28"/>
          <w:szCs w:val="28"/>
        </w:rPr>
        <w:t xml:space="preserve"> 1910</w:t>
      </w:r>
    </w:p>
    <w:p w14:paraId="3C6ADAB7" w14:textId="77777777" w:rsidR="00303F88" w:rsidRDefault="00303F88" w:rsidP="00303F88">
      <w:pPr>
        <w:jc w:val="center"/>
        <w:rPr>
          <w:rFonts w:ascii="Arial" w:hAnsi="Arial" w:cs="Arial"/>
          <w:sz w:val="28"/>
          <w:szCs w:val="28"/>
        </w:rPr>
      </w:pPr>
      <w:r>
        <w:rPr>
          <w:rFonts w:ascii="Arial" w:hAnsi="Arial" w:cs="Arial"/>
          <w:sz w:val="28"/>
          <w:szCs w:val="28"/>
        </w:rPr>
        <w:t>By John Megoran</w:t>
      </w:r>
    </w:p>
    <w:p w14:paraId="6A556A88" w14:textId="77777777" w:rsidR="00303F88" w:rsidRDefault="00303F88" w:rsidP="00303F88">
      <w:pPr>
        <w:jc w:val="center"/>
        <w:rPr>
          <w:rFonts w:ascii="Arial" w:hAnsi="Arial" w:cs="Arial"/>
          <w:sz w:val="28"/>
          <w:szCs w:val="28"/>
        </w:rPr>
      </w:pPr>
      <w:r>
        <w:rPr>
          <w:noProof/>
        </w:rPr>
        <w:drawing>
          <wp:inline distT="0" distB="0" distL="0" distR="0" wp14:anchorId="31C236E8" wp14:editId="7E3BDC86">
            <wp:extent cx="4664710" cy="2087388"/>
            <wp:effectExtent l="0" t="0" r="254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89421" cy="2098446"/>
                    </a:xfrm>
                    <a:prstGeom prst="rect">
                      <a:avLst/>
                    </a:prstGeom>
                    <a:noFill/>
                    <a:ln>
                      <a:noFill/>
                    </a:ln>
                  </pic:spPr>
                </pic:pic>
              </a:graphicData>
            </a:graphic>
          </wp:inline>
        </w:drawing>
      </w:r>
    </w:p>
    <w:p w14:paraId="69E4CB41" w14:textId="77777777" w:rsidR="00303F88" w:rsidRPr="00726939" w:rsidRDefault="00303F88" w:rsidP="00303F88">
      <w:pPr>
        <w:jc w:val="center"/>
        <w:rPr>
          <w:rFonts w:ascii="Arial" w:hAnsi="Arial" w:cs="Arial"/>
          <w:b/>
          <w:bCs/>
          <w:sz w:val="24"/>
          <w:szCs w:val="24"/>
        </w:rPr>
      </w:pPr>
      <w:r w:rsidRPr="00726939">
        <w:rPr>
          <w:rFonts w:ascii="Arial" w:hAnsi="Arial" w:cs="Arial"/>
          <w:b/>
          <w:bCs/>
          <w:sz w:val="24"/>
          <w:szCs w:val="24"/>
        </w:rPr>
        <w:t>AN OFFICIAL COMPANY POSTCARD THAT, REMARKABLY, HAS AN INCORRECT SPELLING OF “BRODICK CASTLE”</w:t>
      </w:r>
    </w:p>
    <w:p w14:paraId="4FBDFD7E" w14:textId="034A4CD0" w:rsidR="00FB38A4" w:rsidRDefault="00303F88" w:rsidP="00303F88">
      <w:pPr>
        <w:rPr>
          <w:rFonts w:cstheme="minorHAnsi"/>
        </w:rPr>
      </w:pPr>
      <w:r w:rsidRPr="000C61AD">
        <w:rPr>
          <w:rFonts w:cstheme="minorHAnsi"/>
          <w:i/>
          <w:iCs/>
        </w:rPr>
        <w:t>Brodick Cas</w:t>
      </w:r>
      <w:r w:rsidRPr="000C61AD">
        <w:rPr>
          <w:rFonts w:cstheme="minorHAnsi"/>
        </w:rPr>
        <w:t>tle was amongst a handful of paddle steamers which dominated excursions from Bournemouth</w:t>
      </w:r>
      <w:r w:rsidR="00A77430">
        <w:rPr>
          <w:rFonts w:cstheme="minorHAnsi"/>
        </w:rPr>
        <w:t>. Poole</w:t>
      </w:r>
      <w:r w:rsidRPr="000C61AD">
        <w:rPr>
          <w:rFonts w:cstheme="minorHAnsi"/>
        </w:rPr>
        <w:t xml:space="preserve"> and Swanage in those transformational decades from the 1880s onwards through into the Belle Epoque of Edwardian England in the run up to the First World War. Tourism boomed and all the social classes were, for the first time in history, able to travel on a mass scale never seen before to enjoy days out, short breaks or even holidays by the seaside. And Bournemouth, a town which did not exist until the middle of the nineteenth century, developed on the back of that great social change.</w:t>
      </w:r>
      <w:r w:rsidR="00A77430">
        <w:rPr>
          <w:rFonts w:cstheme="minorHAnsi"/>
        </w:rPr>
        <w:t xml:space="preserve"> </w:t>
      </w:r>
      <w:r w:rsidRPr="000C61AD">
        <w:rPr>
          <w:rFonts w:cstheme="minorHAnsi"/>
          <w:i/>
          <w:iCs/>
        </w:rPr>
        <w:t xml:space="preserve">Brodick Castle </w:t>
      </w:r>
      <w:r w:rsidRPr="000C61AD">
        <w:rPr>
          <w:rFonts w:cstheme="minorHAnsi"/>
        </w:rPr>
        <w:t xml:space="preserve">was built with an iron hull in 1878 by M McIntyre &amp; Co of Paisley with a </w:t>
      </w:r>
      <w:r w:rsidR="00DC3C97" w:rsidRPr="000C61AD">
        <w:rPr>
          <w:rFonts w:cstheme="minorHAnsi"/>
        </w:rPr>
        <w:t>second-hand</w:t>
      </w:r>
      <w:r w:rsidRPr="000C61AD">
        <w:rPr>
          <w:rFonts w:cstheme="minorHAnsi"/>
        </w:rPr>
        <w:t xml:space="preserve"> simple diagonal two cylinder steam engine from D &amp; W Henderson of Glasgow taken from PS </w:t>
      </w:r>
      <w:r w:rsidRPr="000C61AD">
        <w:rPr>
          <w:rFonts w:cstheme="minorHAnsi"/>
          <w:i/>
          <w:iCs/>
        </w:rPr>
        <w:t xml:space="preserve">Eagle. </w:t>
      </w:r>
      <w:r w:rsidRPr="000C61AD">
        <w:rPr>
          <w:rFonts w:cstheme="minorHAnsi"/>
        </w:rPr>
        <w:t xml:space="preserve">She was not designed for South Coast excursion work but for </w:t>
      </w:r>
      <w:r w:rsidR="00DC3C97" w:rsidRPr="000C61AD">
        <w:rPr>
          <w:rFonts w:cstheme="minorHAnsi"/>
        </w:rPr>
        <w:t>year-round</w:t>
      </w:r>
      <w:r w:rsidRPr="000C61AD">
        <w:rPr>
          <w:rFonts w:cstheme="minorHAnsi"/>
        </w:rPr>
        <w:t xml:space="preserve"> operation connecting Ardrossan with Brodick on the Isle of Arran in the Lower Clyde. </w:t>
      </w:r>
      <w:r w:rsidR="00DC3C97" w:rsidRPr="000C61AD">
        <w:rPr>
          <w:rFonts w:cstheme="minorHAnsi"/>
        </w:rPr>
        <w:t>However,</w:t>
      </w:r>
      <w:r w:rsidRPr="000C61AD">
        <w:rPr>
          <w:rFonts w:cstheme="minorHAnsi"/>
        </w:rPr>
        <w:t xml:space="preserve"> paddle steamer design was moving on and within less than a decade she was looking a tad old fashioned with her giant paddle boxes which extended upwards almost to her bridge wings, plus her two spindly funnels. She was also said to be a bit heavy on coal </w:t>
      </w:r>
      <w:r w:rsidR="00DC3C97" w:rsidRPr="000C61AD">
        <w:rPr>
          <w:rFonts w:cstheme="minorHAnsi"/>
        </w:rPr>
        <w:t>consumption,</w:t>
      </w:r>
      <w:r w:rsidRPr="000C61AD">
        <w:rPr>
          <w:rFonts w:cstheme="minorHAnsi"/>
        </w:rPr>
        <w:t xml:space="preserve"> so she was withdrawn after the 1886 season and became available for sale being replaced on the Arran route by the similar, but slightly more modern looking, paddle steamer </w:t>
      </w:r>
      <w:r w:rsidRPr="000C61AD">
        <w:rPr>
          <w:rFonts w:cstheme="minorHAnsi"/>
          <w:i/>
          <w:iCs/>
        </w:rPr>
        <w:t xml:space="preserve">Scotia </w:t>
      </w:r>
      <w:r w:rsidRPr="000C61AD">
        <w:rPr>
          <w:rFonts w:cstheme="minorHAnsi"/>
        </w:rPr>
        <w:t>in 1887.</w:t>
      </w:r>
      <w:r w:rsidR="00A77430">
        <w:rPr>
          <w:rFonts w:cstheme="minorHAnsi"/>
        </w:rPr>
        <w:t xml:space="preserve"> </w:t>
      </w:r>
      <w:r w:rsidRPr="000C61AD">
        <w:rPr>
          <w:rFonts w:cstheme="minorHAnsi"/>
        </w:rPr>
        <w:t xml:space="preserve">At Bournemouth the Bournemouth, Swanage and Poole Steam Packet Company was set up in 1881, the year after the building of the new Bournemouth Pier, to compete with the paddle steamers of Cosens &amp; Co. By 1886 they were running two paddlers the </w:t>
      </w:r>
      <w:r w:rsidRPr="000C61AD">
        <w:rPr>
          <w:rFonts w:cstheme="minorHAnsi"/>
          <w:i/>
          <w:iCs/>
        </w:rPr>
        <w:t xml:space="preserve">Lord Elgin, </w:t>
      </w:r>
      <w:r w:rsidRPr="000C61AD">
        <w:rPr>
          <w:rFonts w:cstheme="minorHAnsi"/>
        </w:rPr>
        <w:t xml:space="preserve">built by Richardson Duck &amp; Co of Stockton in 1875 which largely ran on the lucrative Swanage service, and the </w:t>
      </w:r>
      <w:r w:rsidRPr="000C61AD">
        <w:rPr>
          <w:rFonts w:cstheme="minorHAnsi"/>
          <w:i/>
          <w:iCs/>
        </w:rPr>
        <w:t xml:space="preserve">Bournemouth, </w:t>
      </w:r>
      <w:r w:rsidRPr="000C61AD">
        <w:rPr>
          <w:rFonts w:cstheme="minorHAnsi"/>
        </w:rPr>
        <w:t>built by Ramage and Ferguson in Leith in 1884, which mostly ran the longer excursions to the Isle of Wight piers including Yarmouth and Cowes, to Portsmouth Harbour, Southsea, round the Island and to Weymouth with occasional ventures further afield when the tides suited including to Brighton, Torquay and Dartmouth. These were long day trips and could only be achieved there and back in a day with favourable tides with them each way or at least favourable for most of the time each way.</w:t>
      </w:r>
      <w:r w:rsidR="000823FA">
        <w:rPr>
          <w:rFonts w:cstheme="minorHAnsi"/>
        </w:rPr>
        <w:t xml:space="preserve"> </w:t>
      </w:r>
      <w:r w:rsidR="000823FA" w:rsidRPr="000C61AD">
        <w:rPr>
          <w:rFonts w:cstheme="minorHAnsi"/>
        </w:rPr>
        <w:t>Serious accidents involving excursion paddle steamers were a great rarity throughout their whole history from the 1870s onwards to their eventual demise in the 1960s. And this despite the complete absence of any of the sort of modern navigational kit which today’s mariners take for granted. The paddle steamer captains in those days had a compass, a sextant for taking distances off known marks, a lead line for taking the depth of water, a trailing log for recording the distance travelled and their charts which they were expected to have memorised. That</w:t>
      </w:r>
      <w:r w:rsidR="000823FA">
        <w:rPr>
          <w:rFonts w:ascii="Arial" w:hAnsi="Arial" w:cs="Arial"/>
          <w:sz w:val="24"/>
          <w:szCs w:val="24"/>
        </w:rPr>
        <w:t xml:space="preserve"> </w:t>
      </w:r>
      <w:r w:rsidR="000823FA" w:rsidRPr="000C61AD">
        <w:rPr>
          <w:rFonts w:cstheme="minorHAnsi"/>
        </w:rPr>
        <w:t>was it. They</w:t>
      </w:r>
      <w:r w:rsidR="000823FA">
        <w:rPr>
          <w:rFonts w:ascii="Arial" w:hAnsi="Arial" w:cs="Arial"/>
          <w:sz w:val="24"/>
          <w:szCs w:val="24"/>
        </w:rPr>
        <w:t xml:space="preserve"> </w:t>
      </w:r>
      <w:r w:rsidR="000823FA" w:rsidRPr="00726939">
        <w:rPr>
          <w:rFonts w:cstheme="minorHAnsi"/>
        </w:rPr>
        <w:t>navigated about in fog up to a point. They knew how fast they were going. They knew the distance they had travelled so they could calculate where they thought they should be making due allowance for wind and tide. And that could be quite accurate. But if in doubt the thing to do was to go to anchor and wait for the mists to clear.</w:t>
      </w:r>
      <w:r w:rsidR="000823FA">
        <w:rPr>
          <w:rFonts w:cstheme="minorHAnsi"/>
        </w:rPr>
        <w:t xml:space="preserve"> </w:t>
      </w:r>
      <w:r w:rsidR="000823FA" w:rsidRPr="00726939">
        <w:rPr>
          <w:rFonts w:cstheme="minorHAnsi"/>
        </w:rPr>
        <w:t>On 27</w:t>
      </w:r>
      <w:r w:rsidR="000823FA" w:rsidRPr="00726939">
        <w:rPr>
          <w:rFonts w:cstheme="minorHAnsi"/>
          <w:vertAlign w:val="superscript"/>
        </w:rPr>
        <w:t>th</w:t>
      </w:r>
      <w:r w:rsidR="000823FA" w:rsidRPr="00726939">
        <w:rPr>
          <w:rFonts w:cstheme="minorHAnsi"/>
        </w:rPr>
        <w:t xml:space="preserve"> August 1886 it was foggy and became even foggier by the late afternoon with visibility down to less than one cable. Cosens’s </w:t>
      </w:r>
      <w:r w:rsidR="000823FA" w:rsidRPr="00726939">
        <w:rPr>
          <w:rFonts w:cstheme="minorHAnsi"/>
          <w:i/>
          <w:iCs/>
        </w:rPr>
        <w:t xml:space="preserve">Empress </w:t>
      </w:r>
      <w:r w:rsidR="000823FA" w:rsidRPr="00726939">
        <w:rPr>
          <w:rFonts w:cstheme="minorHAnsi"/>
        </w:rPr>
        <w:t xml:space="preserve">and their rival’s </w:t>
      </w:r>
      <w:r w:rsidR="000823FA" w:rsidRPr="00726939">
        <w:rPr>
          <w:rFonts w:cstheme="minorHAnsi"/>
          <w:i/>
          <w:iCs/>
        </w:rPr>
        <w:t>Bournemouth</w:t>
      </w:r>
      <w:r w:rsidR="000823FA" w:rsidRPr="00726939">
        <w:rPr>
          <w:rFonts w:cstheme="minorHAnsi"/>
        </w:rPr>
        <w:t xml:space="preserve"> were on day trips from Bournemouth to Torquay. Cosens’s </w:t>
      </w:r>
      <w:r w:rsidR="000823FA" w:rsidRPr="00726939">
        <w:rPr>
          <w:rFonts w:cstheme="minorHAnsi"/>
          <w:i/>
          <w:iCs/>
        </w:rPr>
        <w:t>Victoria</w:t>
      </w:r>
      <w:r w:rsidR="000823FA" w:rsidRPr="00726939">
        <w:rPr>
          <w:rFonts w:cstheme="minorHAnsi"/>
        </w:rPr>
        <w:t xml:space="preserve"> was on a day trip from Weymouth to Torquay. All proceeded homewards in the fog. </w:t>
      </w:r>
      <w:r w:rsidR="000823FA" w:rsidRPr="00726939">
        <w:rPr>
          <w:rFonts w:cstheme="minorHAnsi"/>
          <w:i/>
          <w:iCs/>
        </w:rPr>
        <w:t xml:space="preserve">Empress </w:t>
      </w:r>
      <w:r w:rsidR="000823FA" w:rsidRPr="00726939">
        <w:rPr>
          <w:rFonts w:cstheme="minorHAnsi"/>
        </w:rPr>
        <w:t xml:space="preserve">and </w:t>
      </w:r>
      <w:r w:rsidR="000823FA" w:rsidRPr="00726939">
        <w:rPr>
          <w:rFonts w:cstheme="minorHAnsi"/>
          <w:i/>
          <w:iCs/>
        </w:rPr>
        <w:t>Victoria</w:t>
      </w:r>
      <w:r w:rsidR="000823FA" w:rsidRPr="00726939">
        <w:rPr>
          <w:rFonts w:cstheme="minorHAnsi"/>
        </w:rPr>
        <w:t xml:space="preserve"> rounded Portland Bill without incident and returned safely</w:t>
      </w:r>
      <w:r w:rsidR="000823FA">
        <w:rPr>
          <w:rFonts w:cstheme="minorHAnsi"/>
        </w:rPr>
        <w:t>.</w:t>
      </w:r>
    </w:p>
    <w:p w14:paraId="7329BBBF" w14:textId="7701AC32" w:rsidR="00303F88" w:rsidRDefault="00303F88" w:rsidP="00FB38A4">
      <w:pPr>
        <w:jc w:val="center"/>
        <w:rPr>
          <w:rFonts w:cstheme="minorHAnsi"/>
        </w:rPr>
      </w:pPr>
    </w:p>
    <w:p w14:paraId="075ACD69" w14:textId="095B22D9" w:rsidR="00303F88" w:rsidRDefault="00303F88" w:rsidP="00DB4987">
      <w:pPr>
        <w:rPr>
          <w:rFonts w:cstheme="minorHAnsi"/>
        </w:rPr>
      </w:pPr>
      <w:r>
        <w:rPr>
          <w:rFonts w:cstheme="minorHAnsi"/>
          <w:noProof/>
        </w:rPr>
        <w:drawing>
          <wp:inline distT="0" distB="0" distL="0" distR="0" wp14:anchorId="6F261BF9" wp14:editId="7C43AF3E">
            <wp:extent cx="3143250" cy="19742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5572" cy="1994556"/>
                    </a:xfrm>
                    <a:prstGeom prst="rect">
                      <a:avLst/>
                    </a:prstGeom>
                    <a:noFill/>
                  </pic:spPr>
                </pic:pic>
              </a:graphicData>
            </a:graphic>
          </wp:inline>
        </w:drawing>
      </w:r>
      <w:r w:rsidR="00DB4987">
        <w:rPr>
          <w:rFonts w:cstheme="minorHAnsi"/>
        </w:rPr>
        <w:t xml:space="preserve">   </w:t>
      </w:r>
      <w:r w:rsidR="00DB4987">
        <w:rPr>
          <w:rFonts w:cstheme="minorHAnsi"/>
          <w:noProof/>
        </w:rPr>
        <w:drawing>
          <wp:inline distT="0" distB="0" distL="0" distR="0" wp14:anchorId="72A2E9A4" wp14:editId="72E9AB3C">
            <wp:extent cx="3054350" cy="19450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4350" cy="1945005"/>
                    </a:xfrm>
                    <a:prstGeom prst="rect">
                      <a:avLst/>
                    </a:prstGeom>
                    <a:noFill/>
                  </pic:spPr>
                </pic:pic>
              </a:graphicData>
            </a:graphic>
          </wp:inline>
        </w:drawing>
      </w:r>
    </w:p>
    <w:p w14:paraId="035C35D2" w14:textId="63383841" w:rsidR="00303F88" w:rsidRPr="00A611A2" w:rsidRDefault="00303F88" w:rsidP="00303F88">
      <w:pPr>
        <w:jc w:val="center"/>
        <w:rPr>
          <w:rFonts w:cstheme="minorHAnsi"/>
          <w:i/>
          <w:iCs/>
          <w:sz w:val="24"/>
          <w:szCs w:val="24"/>
        </w:rPr>
      </w:pPr>
      <w:r>
        <w:rPr>
          <w:rFonts w:cstheme="minorHAnsi"/>
          <w:b/>
          <w:bCs/>
          <w:sz w:val="24"/>
          <w:szCs w:val="24"/>
        </w:rPr>
        <w:t>“BRODICK CASTLE” ALONGSIDE SANDBANKS PIER THAT</w:t>
      </w:r>
      <w:r w:rsidR="00A611A2">
        <w:rPr>
          <w:rFonts w:cstheme="minorHAnsi"/>
          <w:b/>
          <w:bCs/>
          <w:sz w:val="24"/>
          <w:szCs w:val="24"/>
        </w:rPr>
        <w:t>, IN COMMON WITH OTHER SOUTH COAST PIERS,</w:t>
      </w:r>
      <w:r>
        <w:rPr>
          <w:rFonts w:cstheme="minorHAnsi"/>
          <w:b/>
          <w:bCs/>
          <w:sz w:val="24"/>
          <w:szCs w:val="24"/>
        </w:rPr>
        <w:t xml:space="preserve"> WAS DELIBERATELY DESTROYED DURING WORLD WAR 2 AS </w:t>
      </w:r>
      <w:r w:rsidR="00A611A2">
        <w:rPr>
          <w:rFonts w:cstheme="minorHAnsi"/>
          <w:b/>
          <w:bCs/>
          <w:sz w:val="24"/>
          <w:szCs w:val="24"/>
        </w:rPr>
        <w:t xml:space="preserve">A PRECAUTION AGAINST POSSIBLE INVASION BY THE NAZI HORDES. ALAS, IT WAS NEVER RE-BUILT. </w:t>
      </w:r>
      <w:r w:rsidR="00A611A2">
        <w:rPr>
          <w:rFonts w:cstheme="minorHAnsi"/>
          <w:i/>
          <w:iCs/>
          <w:sz w:val="24"/>
          <w:szCs w:val="24"/>
        </w:rPr>
        <w:t>Photo</w:t>
      </w:r>
      <w:r w:rsidR="00726939">
        <w:rPr>
          <w:rFonts w:cstheme="minorHAnsi"/>
          <w:i/>
          <w:iCs/>
          <w:sz w:val="24"/>
          <w:szCs w:val="24"/>
        </w:rPr>
        <w:t>’s</w:t>
      </w:r>
      <w:r w:rsidR="00A611A2">
        <w:rPr>
          <w:rFonts w:cstheme="minorHAnsi"/>
          <w:i/>
          <w:iCs/>
          <w:sz w:val="24"/>
          <w:szCs w:val="24"/>
        </w:rPr>
        <w:t xml:space="preserve"> : Andrew Hawkes</w:t>
      </w:r>
    </w:p>
    <w:p w14:paraId="639E4BFB" w14:textId="1117269D" w:rsidR="00303F88" w:rsidRPr="00726939" w:rsidRDefault="00303F88" w:rsidP="00303F88">
      <w:pPr>
        <w:rPr>
          <w:rFonts w:cstheme="minorHAnsi"/>
        </w:rPr>
      </w:pPr>
      <w:r w:rsidRPr="00726939">
        <w:rPr>
          <w:rFonts w:cstheme="minorHAnsi"/>
          <w:i/>
          <w:iCs/>
        </w:rPr>
        <w:t>Bournemouth</w:t>
      </w:r>
      <w:r w:rsidRPr="00726939">
        <w:rPr>
          <w:rFonts w:cstheme="minorHAnsi"/>
        </w:rPr>
        <w:t xml:space="preserve"> did not. Around 6.50pm she slammed into the cliffs on the western side of Portland just north of the Bill, broke her back and there became a total loss. </w:t>
      </w:r>
      <w:r w:rsidR="00DC3C97" w:rsidRPr="00726939">
        <w:rPr>
          <w:rFonts w:cstheme="minorHAnsi"/>
        </w:rPr>
        <w:t>Fortunately,</w:t>
      </w:r>
      <w:r w:rsidRPr="00726939">
        <w:rPr>
          <w:rFonts w:cstheme="minorHAnsi"/>
        </w:rPr>
        <w:t xml:space="preserve"> it was a lovely flat calm day and all the passengers and crew were evacuated successfully. </w:t>
      </w:r>
    </w:p>
    <w:p w14:paraId="4AD5D006" w14:textId="2E2D65C3" w:rsidR="00303F88" w:rsidRDefault="00303F88" w:rsidP="00DB4987">
      <w:pPr>
        <w:rPr>
          <w:rFonts w:ascii="Arial" w:hAnsi="Arial" w:cs="Arial"/>
          <w:sz w:val="24"/>
          <w:szCs w:val="24"/>
        </w:rPr>
      </w:pPr>
      <w:r>
        <w:rPr>
          <w:noProof/>
        </w:rPr>
        <w:drawing>
          <wp:inline distT="0" distB="0" distL="0" distR="0" wp14:anchorId="49744B36" wp14:editId="4BA25FD2">
            <wp:extent cx="3511611" cy="1840230"/>
            <wp:effectExtent l="0" t="0" r="0" b="0"/>
            <wp:docPr id="6" name="Picture 6" descr="A ship o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hip on the water&#10;&#10;Description automatically generated with low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34286" cy="1852113"/>
                    </a:xfrm>
                    <a:prstGeom prst="rect">
                      <a:avLst/>
                    </a:prstGeom>
                    <a:noFill/>
                    <a:ln>
                      <a:noFill/>
                    </a:ln>
                  </pic:spPr>
                </pic:pic>
              </a:graphicData>
            </a:graphic>
          </wp:inline>
        </w:drawing>
      </w:r>
      <w:r w:rsidR="00DB4987">
        <w:rPr>
          <w:rFonts w:ascii="Arial" w:hAnsi="Arial" w:cs="Arial"/>
          <w:sz w:val="24"/>
          <w:szCs w:val="24"/>
        </w:rPr>
        <w:t xml:space="preserve">  </w:t>
      </w:r>
      <w:r w:rsidR="00DB4987" w:rsidRPr="00DB4987">
        <w:rPr>
          <w:rFonts w:ascii="Arial" w:hAnsi="Arial" w:cs="Arial"/>
          <w:noProof/>
          <w:sz w:val="24"/>
          <w:szCs w:val="24"/>
        </w:rPr>
        <w:drawing>
          <wp:inline distT="0" distB="0" distL="0" distR="0" wp14:anchorId="28DAFB8D" wp14:editId="0946AB14">
            <wp:extent cx="2886075" cy="1840816"/>
            <wp:effectExtent l="0" t="0" r="0" b="0"/>
            <wp:docPr id="39" name="Picture 39" descr="A picture containing outdoor, old,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outdoor, old, land&#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03694" cy="1852054"/>
                    </a:xfrm>
                    <a:prstGeom prst="rect">
                      <a:avLst/>
                    </a:prstGeom>
                    <a:noFill/>
                    <a:ln>
                      <a:noFill/>
                    </a:ln>
                  </pic:spPr>
                </pic:pic>
              </a:graphicData>
            </a:graphic>
          </wp:inline>
        </w:drawing>
      </w:r>
    </w:p>
    <w:p w14:paraId="079A48FB" w14:textId="67069090" w:rsidR="00303F88" w:rsidRPr="00242201" w:rsidRDefault="00726939" w:rsidP="00303F88">
      <w:pPr>
        <w:jc w:val="center"/>
        <w:rPr>
          <w:rFonts w:ascii="Arial" w:hAnsi="Arial" w:cs="Arial"/>
          <w:b/>
          <w:bCs/>
          <w:sz w:val="24"/>
          <w:szCs w:val="24"/>
        </w:rPr>
      </w:pPr>
      <w:r>
        <w:rPr>
          <w:rFonts w:ascii="Arial" w:hAnsi="Arial" w:cs="Arial"/>
          <w:b/>
          <w:bCs/>
          <w:sz w:val="24"/>
          <w:szCs w:val="24"/>
        </w:rPr>
        <w:t>“</w:t>
      </w:r>
      <w:r w:rsidR="00303F88">
        <w:rPr>
          <w:rFonts w:ascii="Arial" w:hAnsi="Arial" w:cs="Arial"/>
          <w:b/>
          <w:bCs/>
          <w:sz w:val="24"/>
          <w:szCs w:val="24"/>
        </w:rPr>
        <w:t>BRODICK CASTLE</w:t>
      </w:r>
      <w:r>
        <w:rPr>
          <w:rFonts w:ascii="Arial" w:hAnsi="Arial" w:cs="Arial"/>
          <w:b/>
          <w:bCs/>
          <w:sz w:val="24"/>
          <w:szCs w:val="24"/>
        </w:rPr>
        <w:t>”</w:t>
      </w:r>
      <w:r w:rsidR="00303F88">
        <w:rPr>
          <w:rFonts w:ascii="Arial" w:hAnsi="Arial" w:cs="Arial"/>
          <w:b/>
          <w:bCs/>
          <w:sz w:val="24"/>
          <w:szCs w:val="24"/>
        </w:rPr>
        <w:t xml:space="preserve"> ENTERING POOLE HARBOUR</w:t>
      </w:r>
      <w:r w:rsidR="00DB4987">
        <w:rPr>
          <w:rFonts w:ascii="Arial" w:hAnsi="Arial" w:cs="Arial"/>
          <w:b/>
          <w:bCs/>
          <w:sz w:val="24"/>
          <w:szCs w:val="24"/>
        </w:rPr>
        <w:t xml:space="preserve"> &amp; PASSING BROWNSEA ISLAND</w:t>
      </w:r>
    </w:p>
    <w:p w14:paraId="04CE40A4" w14:textId="33F53D34" w:rsidR="00303F88" w:rsidRDefault="00303F88" w:rsidP="00303F88">
      <w:pPr>
        <w:rPr>
          <w:rFonts w:cstheme="minorHAnsi"/>
        </w:rPr>
      </w:pPr>
      <w:r w:rsidRPr="000C61AD">
        <w:rPr>
          <w:rFonts w:cstheme="minorHAnsi"/>
        </w:rPr>
        <w:t xml:space="preserve">This left the Bournemouth, Swanage and Poole Steam Packet Company short of a ship. For the rest of the 1886 season they took the Southampton based paddle steamer </w:t>
      </w:r>
      <w:r w:rsidRPr="000C61AD">
        <w:rPr>
          <w:rFonts w:cstheme="minorHAnsi"/>
          <w:i/>
          <w:iCs/>
        </w:rPr>
        <w:t xml:space="preserve">Princess Helena </w:t>
      </w:r>
      <w:r w:rsidRPr="000C61AD">
        <w:rPr>
          <w:rFonts w:cstheme="minorHAnsi"/>
        </w:rPr>
        <w:t xml:space="preserve">on charter to plug the gap.  For 1887 they looked around to buy, found </w:t>
      </w:r>
      <w:r w:rsidRPr="000C61AD">
        <w:rPr>
          <w:rFonts w:cstheme="minorHAnsi"/>
          <w:i/>
          <w:iCs/>
        </w:rPr>
        <w:t xml:space="preserve">Brodick Castle, </w:t>
      </w:r>
      <w:r w:rsidRPr="000C61AD">
        <w:rPr>
          <w:rFonts w:cstheme="minorHAnsi"/>
        </w:rPr>
        <w:t xml:space="preserve">snapped her up and steamed her south from the Clyde as a replacement for the ill-fated </w:t>
      </w:r>
      <w:r w:rsidRPr="000C61AD">
        <w:rPr>
          <w:rFonts w:cstheme="minorHAnsi"/>
          <w:i/>
          <w:iCs/>
        </w:rPr>
        <w:t xml:space="preserve">Bournemouth. </w:t>
      </w:r>
      <w:r w:rsidRPr="000C61AD">
        <w:rPr>
          <w:rFonts w:cstheme="minorHAnsi"/>
        </w:rPr>
        <w:t xml:space="preserve">So that is how </w:t>
      </w:r>
      <w:r w:rsidRPr="000C61AD">
        <w:rPr>
          <w:rFonts w:cstheme="minorHAnsi"/>
          <w:i/>
          <w:iCs/>
        </w:rPr>
        <w:t xml:space="preserve">Brodick Castle </w:t>
      </w:r>
      <w:r w:rsidRPr="000C61AD">
        <w:rPr>
          <w:rFonts w:cstheme="minorHAnsi"/>
        </w:rPr>
        <w:t xml:space="preserve">fetched up on the South Coast. If the </w:t>
      </w:r>
      <w:r w:rsidRPr="000C61AD">
        <w:rPr>
          <w:rFonts w:cstheme="minorHAnsi"/>
          <w:i/>
          <w:iCs/>
        </w:rPr>
        <w:t xml:space="preserve">Bournemouth </w:t>
      </w:r>
      <w:r w:rsidRPr="000C61AD">
        <w:rPr>
          <w:rFonts w:cstheme="minorHAnsi"/>
        </w:rPr>
        <w:t xml:space="preserve">had not crashed it is unlikely that </w:t>
      </w:r>
      <w:r w:rsidRPr="000C61AD">
        <w:rPr>
          <w:rFonts w:cstheme="minorHAnsi"/>
          <w:i/>
          <w:iCs/>
        </w:rPr>
        <w:t xml:space="preserve">Brodick Castle </w:t>
      </w:r>
      <w:r w:rsidRPr="000C61AD">
        <w:rPr>
          <w:rFonts w:cstheme="minorHAnsi"/>
        </w:rPr>
        <w:t>would ever have appeared down south. Such are the vagaries, twists and turns of history and of fate.</w:t>
      </w:r>
      <w:r w:rsidR="00DC3C97">
        <w:rPr>
          <w:rFonts w:cstheme="minorHAnsi"/>
        </w:rPr>
        <w:t xml:space="preserve"> </w:t>
      </w:r>
      <w:r w:rsidRPr="000C61AD">
        <w:rPr>
          <w:rFonts w:cstheme="minorHAnsi"/>
          <w:i/>
          <w:iCs/>
        </w:rPr>
        <w:t>Brodick Castle’s</w:t>
      </w:r>
      <w:r w:rsidRPr="000C61AD">
        <w:rPr>
          <w:rFonts w:cstheme="minorHAnsi"/>
        </w:rPr>
        <w:t xml:space="preserve"> arrival on the scene put the wind up Cosens as she was a larger vessel than anything else in their fleet and was said to be faster. They responded by building the twin funnelled </w:t>
      </w:r>
      <w:r w:rsidRPr="000C61AD">
        <w:rPr>
          <w:rFonts w:cstheme="minorHAnsi"/>
          <w:i/>
          <w:iCs/>
        </w:rPr>
        <w:t>Monarch</w:t>
      </w:r>
      <w:r w:rsidRPr="000C61AD">
        <w:rPr>
          <w:rFonts w:cstheme="minorHAnsi"/>
        </w:rPr>
        <w:t xml:space="preserve"> in 1888 a ship of broadly similar dimensions. </w:t>
      </w:r>
      <w:r w:rsidRPr="000C61AD">
        <w:rPr>
          <w:rFonts w:cstheme="minorHAnsi"/>
          <w:i/>
          <w:iCs/>
        </w:rPr>
        <w:t>Brodick Castle</w:t>
      </w:r>
      <w:r w:rsidRPr="000C61AD">
        <w:rPr>
          <w:rFonts w:cstheme="minorHAnsi"/>
        </w:rPr>
        <w:t xml:space="preserve"> was 208ft LOA. </w:t>
      </w:r>
      <w:r w:rsidRPr="000C61AD">
        <w:rPr>
          <w:rFonts w:cstheme="minorHAnsi"/>
          <w:i/>
          <w:iCs/>
        </w:rPr>
        <w:t>Monarch</w:t>
      </w:r>
      <w:r w:rsidRPr="000C61AD">
        <w:rPr>
          <w:rFonts w:cstheme="minorHAnsi"/>
        </w:rPr>
        <w:t xml:space="preserve"> was 210ft LOA. </w:t>
      </w:r>
      <w:r w:rsidRPr="000C61AD">
        <w:rPr>
          <w:rFonts w:cstheme="minorHAnsi"/>
          <w:i/>
          <w:iCs/>
        </w:rPr>
        <w:t>Brodick Cast</w:t>
      </w:r>
      <w:r w:rsidRPr="000C61AD">
        <w:rPr>
          <w:rFonts w:cstheme="minorHAnsi"/>
        </w:rPr>
        <w:t xml:space="preserve">le was 283GRT. </w:t>
      </w:r>
      <w:r w:rsidRPr="000C61AD">
        <w:rPr>
          <w:rFonts w:cstheme="minorHAnsi"/>
          <w:i/>
          <w:iCs/>
        </w:rPr>
        <w:t xml:space="preserve">Monarch </w:t>
      </w:r>
      <w:r w:rsidRPr="000C61AD">
        <w:rPr>
          <w:rFonts w:cstheme="minorHAnsi"/>
        </w:rPr>
        <w:t xml:space="preserve">was 315GRT. And so the stage was set at Bournemouth with </w:t>
      </w:r>
      <w:r w:rsidRPr="000C61AD">
        <w:rPr>
          <w:rFonts w:cstheme="minorHAnsi"/>
          <w:i/>
          <w:iCs/>
        </w:rPr>
        <w:t>Lord Elgin</w:t>
      </w:r>
      <w:r w:rsidRPr="000C61AD">
        <w:rPr>
          <w:rFonts w:cstheme="minorHAnsi"/>
        </w:rPr>
        <w:t xml:space="preserve"> and </w:t>
      </w:r>
      <w:r w:rsidRPr="000C61AD">
        <w:rPr>
          <w:rFonts w:cstheme="minorHAnsi"/>
          <w:i/>
          <w:iCs/>
        </w:rPr>
        <w:t>Brodick Castle</w:t>
      </w:r>
      <w:r w:rsidRPr="000C61AD">
        <w:rPr>
          <w:rFonts w:cstheme="minorHAnsi"/>
        </w:rPr>
        <w:t xml:space="preserve"> running for the one company and </w:t>
      </w:r>
      <w:r w:rsidRPr="000C61AD">
        <w:rPr>
          <w:rFonts w:cstheme="minorHAnsi"/>
          <w:i/>
          <w:iCs/>
        </w:rPr>
        <w:t>Monarch</w:t>
      </w:r>
      <w:r w:rsidRPr="000C61AD">
        <w:rPr>
          <w:rFonts w:cstheme="minorHAnsi"/>
        </w:rPr>
        <w:t xml:space="preserve"> and </w:t>
      </w:r>
      <w:r w:rsidRPr="000C61AD">
        <w:rPr>
          <w:rFonts w:cstheme="minorHAnsi"/>
          <w:i/>
          <w:iCs/>
        </w:rPr>
        <w:t>Empress</w:t>
      </w:r>
      <w:r w:rsidRPr="000C61AD">
        <w:rPr>
          <w:rFonts w:cstheme="minorHAnsi"/>
        </w:rPr>
        <w:t xml:space="preserve">, plus sometimes </w:t>
      </w:r>
      <w:r w:rsidRPr="000C61AD">
        <w:rPr>
          <w:rFonts w:cstheme="minorHAnsi"/>
          <w:i/>
          <w:iCs/>
        </w:rPr>
        <w:t>Victoria</w:t>
      </w:r>
      <w:r w:rsidRPr="000C61AD">
        <w:rPr>
          <w:rFonts w:cstheme="minorHAnsi"/>
        </w:rPr>
        <w:t xml:space="preserve"> and other vessels in their fleet up from Weymouth, running for the other.</w:t>
      </w:r>
      <w:r w:rsidR="00DC3C97">
        <w:rPr>
          <w:rFonts w:cstheme="minorHAnsi"/>
        </w:rPr>
        <w:t xml:space="preserve"> </w:t>
      </w:r>
      <w:r w:rsidRPr="000C61AD">
        <w:rPr>
          <w:rFonts w:cstheme="minorHAnsi"/>
        </w:rPr>
        <w:t xml:space="preserve">Business continued to boom and as a result in 1891 the Bournemouth, Swanage and Poole Company decided to go one better and ordered from the Southampton Naval Works an even larger paddle steamer which they called </w:t>
      </w:r>
      <w:r w:rsidRPr="000C61AD">
        <w:rPr>
          <w:rFonts w:cstheme="minorHAnsi"/>
          <w:i/>
          <w:iCs/>
        </w:rPr>
        <w:t>Windsor Castle</w:t>
      </w:r>
      <w:r w:rsidRPr="000C61AD">
        <w:rPr>
          <w:rFonts w:cstheme="minorHAnsi"/>
        </w:rPr>
        <w:t>. At 245ft LOA and 796 GRT she was a</w:t>
      </w:r>
      <w:r>
        <w:rPr>
          <w:rFonts w:ascii="Arial" w:hAnsi="Arial" w:cs="Arial"/>
          <w:sz w:val="24"/>
          <w:szCs w:val="24"/>
        </w:rPr>
        <w:t xml:space="preserve"> </w:t>
      </w:r>
      <w:r w:rsidRPr="000C61AD">
        <w:rPr>
          <w:rFonts w:cstheme="minorHAnsi"/>
        </w:rPr>
        <w:t xml:space="preserve">very big ship much larger than anything else which has been regularly rostered to run from Bournemouth ever. But this came with costs. </w:t>
      </w:r>
      <w:r w:rsidRPr="000C61AD">
        <w:rPr>
          <w:rFonts w:cstheme="minorHAnsi"/>
          <w:i/>
          <w:iCs/>
        </w:rPr>
        <w:t>Windsor Castle</w:t>
      </w:r>
      <w:r w:rsidRPr="000C61AD">
        <w:rPr>
          <w:rFonts w:cstheme="minorHAnsi"/>
        </w:rPr>
        <w:t xml:space="preserve"> was a very expensive vessel to operate. Her coal consumption was high. And she was hard to fill outside of the peak days in the height of the season. She therefore only lasted until 1894 when she was sold for further service on the Clyde as the Culzean Castle.</w:t>
      </w:r>
    </w:p>
    <w:p w14:paraId="742D7506" w14:textId="091E1CE8" w:rsidR="000F40FB" w:rsidRPr="000C61AD" w:rsidRDefault="000F40FB" w:rsidP="00726939">
      <w:pPr>
        <w:jc w:val="center"/>
        <w:rPr>
          <w:rFonts w:cstheme="minorHAnsi"/>
        </w:rPr>
      </w:pPr>
      <w:r>
        <w:rPr>
          <w:noProof/>
        </w:rPr>
        <w:lastRenderedPageBreak/>
        <w:drawing>
          <wp:inline distT="0" distB="0" distL="0" distR="0" wp14:anchorId="69F283E2" wp14:editId="7FBCB964">
            <wp:extent cx="3664585" cy="1443985"/>
            <wp:effectExtent l="0" t="0" r="0" b="4445"/>
            <wp:docPr id="14" name="Picture 14"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receip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90528" cy="1454207"/>
                    </a:xfrm>
                    <a:prstGeom prst="rect">
                      <a:avLst/>
                    </a:prstGeom>
                    <a:noFill/>
                    <a:ln>
                      <a:noFill/>
                    </a:ln>
                  </pic:spPr>
                </pic:pic>
              </a:graphicData>
            </a:graphic>
          </wp:inline>
        </w:drawing>
      </w:r>
    </w:p>
    <w:p w14:paraId="4CD5246D" w14:textId="4305B9B0" w:rsidR="00303F88" w:rsidRPr="000C61AD" w:rsidRDefault="00303F88" w:rsidP="00303F88">
      <w:pPr>
        <w:rPr>
          <w:rFonts w:cstheme="minorHAnsi"/>
        </w:rPr>
      </w:pPr>
      <w:r w:rsidRPr="000C61AD">
        <w:rPr>
          <w:rFonts w:cstheme="minorHAnsi"/>
        </w:rPr>
        <w:t xml:space="preserve">This venture is thought to have caused the company some financial embarrassment so to recoup their losses they chartered out </w:t>
      </w:r>
      <w:r w:rsidRPr="000C61AD">
        <w:rPr>
          <w:rFonts w:cstheme="minorHAnsi"/>
          <w:i/>
          <w:iCs/>
        </w:rPr>
        <w:t>Brodick Castle</w:t>
      </w:r>
      <w:r w:rsidRPr="000C61AD">
        <w:rPr>
          <w:rFonts w:cstheme="minorHAnsi"/>
        </w:rPr>
        <w:t xml:space="preserve"> for the 1894 season to Bristol and Ilfracombe Pleasure Steamers Ltd for their Bristol Channel services. This does not appear to have been a success as she was back at Bournemouth running on her old routes once again the following year.</w:t>
      </w:r>
      <w:r w:rsidR="00726939">
        <w:rPr>
          <w:rFonts w:cstheme="minorHAnsi"/>
        </w:rPr>
        <w:t xml:space="preserve"> </w:t>
      </w:r>
      <w:r w:rsidRPr="000C61AD">
        <w:rPr>
          <w:rFonts w:cstheme="minorHAnsi"/>
        </w:rPr>
        <w:t xml:space="preserve">As the 1890s rolled on the two companies worked together in ever closer harmony fending off competition from other interlopers from time to time including P &amp; A Campbell who tried to muscle in on their business at Bournemouth from 1898. From 1899 they offered some interchangeability of tickets and a joint Swanage service operated by </w:t>
      </w:r>
      <w:r w:rsidRPr="000C61AD">
        <w:rPr>
          <w:rFonts w:cstheme="minorHAnsi"/>
          <w:i/>
          <w:iCs/>
        </w:rPr>
        <w:t xml:space="preserve">Empress </w:t>
      </w:r>
      <w:r w:rsidRPr="000C61AD">
        <w:rPr>
          <w:rFonts w:cstheme="minorHAnsi"/>
        </w:rPr>
        <w:t xml:space="preserve">for Cosens and </w:t>
      </w:r>
      <w:r w:rsidRPr="000C61AD">
        <w:rPr>
          <w:rFonts w:cstheme="minorHAnsi"/>
          <w:i/>
          <w:iCs/>
        </w:rPr>
        <w:t xml:space="preserve">Lord Elgin </w:t>
      </w:r>
      <w:r w:rsidRPr="000C61AD">
        <w:rPr>
          <w:rFonts w:cstheme="minorHAnsi"/>
        </w:rPr>
        <w:t>for by then what had been reconstituted as Bournemouth and South Coast Steam Packets.</w:t>
      </w:r>
    </w:p>
    <w:p w14:paraId="27E35A37" w14:textId="6A425700" w:rsidR="00303F88" w:rsidRDefault="00303F88" w:rsidP="00DB4987">
      <w:pPr>
        <w:rPr>
          <w:rFonts w:ascii="Arial" w:hAnsi="Arial" w:cs="Arial"/>
          <w:sz w:val="24"/>
          <w:szCs w:val="24"/>
        </w:rPr>
      </w:pPr>
      <w:r>
        <w:rPr>
          <w:noProof/>
        </w:rPr>
        <w:drawing>
          <wp:inline distT="0" distB="0" distL="0" distR="0" wp14:anchorId="0964AA3C" wp14:editId="03C8C80D">
            <wp:extent cx="2933700" cy="185493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7844" cy="1870200"/>
                    </a:xfrm>
                    <a:prstGeom prst="rect">
                      <a:avLst/>
                    </a:prstGeom>
                    <a:noFill/>
                    <a:ln>
                      <a:noFill/>
                    </a:ln>
                  </pic:spPr>
                </pic:pic>
              </a:graphicData>
            </a:graphic>
          </wp:inline>
        </w:drawing>
      </w:r>
      <w:r w:rsidR="00DB4987">
        <w:rPr>
          <w:rFonts w:ascii="Arial" w:hAnsi="Arial" w:cs="Arial"/>
          <w:sz w:val="24"/>
          <w:szCs w:val="24"/>
        </w:rPr>
        <w:t xml:space="preserve">  </w:t>
      </w:r>
      <w:r w:rsidR="00DB4987" w:rsidRPr="00DB4987">
        <w:rPr>
          <w:rFonts w:ascii="Arial" w:hAnsi="Arial" w:cs="Arial"/>
          <w:noProof/>
          <w:sz w:val="24"/>
          <w:szCs w:val="24"/>
        </w:rPr>
        <w:drawing>
          <wp:inline distT="0" distB="0" distL="0" distR="0" wp14:anchorId="11D7213E" wp14:editId="33299E1A">
            <wp:extent cx="2686050" cy="1774519"/>
            <wp:effectExtent l="0" t="0" r="0" b="0"/>
            <wp:docPr id="38" name="Picture 38" descr="A picture containing text, boat, water,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boat, water, outdoor&#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2145" cy="1785152"/>
                    </a:xfrm>
                    <a:prstGeom prst="rect">
                      <a:avLst/>
                    </a:prstGeom>
                    <a:noFill/>
                    <a:ln>
                      <a:noFill/>
                    </a:ln>
                  </pic:spPr>
                </pic:pic>
              </a:graphicData>
            </a:graphic>
          </wp:inline>
        </w:drawing>
      </w:r>
    </w:p>
    <w:p w14:paraId="75FD4E3D" w14:textId="77777777" w:rsidR="00DB4987" w:rsidRDefault="00303F88" w:rsidP="00DB4987">
      <w:pPr>
        <w:spacing w:after="0"/>
        <w:jc w:val="center"/>
        <w:rPr>
          <w:rFonts w:ascii="Arial" w:hAnsi="Arial" w:cs="Arial"/>
          <w:b/>
          <w:bCs/>
          <w:sz w:val="24"/>
          <w:szCs w:val="24"/>
        </w:rPr>
      </w:pPr>
      <w:r>
        <w:rPr>
          <w:rFonts w:ascii="Arial" w:hAnsi="Arial" w:cs="Arial"/>
          <w:b/>
          <w:bCs/>
          <w:sz w:val="24"/>
          <w:szCs w:val="24"/>
        </w:rPr>
        <w:t>“BRODICK CASTLE” ALONGSIDE THE ‘NEW’ SWANAGE PIER</w:t>
      </w:r>
      <w:r w:rsidR="00A611A2">
        <w:rPr>
          <w:rFonts w:ascii="Arial" w:hAnsi="Arial" w:cs="Arial"/>
          <w:b/>
          <w:bCs/>
          <w:sz w:val="24"/>
          <w:szCs w:val="24"/>
        </w:rPr>
        <w:t xml:space="preserve"> </w:t>
      </w:r>
    </w:p>
    <w:p w14:paraId="5808CA0B" w14:textId="234DAD47" w:rsidR="00303F88" w:rsidRDefault="00A611A2" w:rsidP="00DB4987">
      <w:pPr>
        <w:spacing w:after="0"/>
        <w:jc w:val="center"/>
        <w:rPr>
          <w:rFonts w:ascii="Arial" w:hAnsi="Arial" w:cs="Arial"/>
          <w:i/>
          <w:iCs/>
          <w:sz w:val="24"/>
          <w:szCs w:val="24"/>
        </w:rPr>
      </w:pPr>
      <w:r w:rsidRPr="00DB4987">
        <w:rPr>
          <w:rFonts w:ascii="Arial" w:hAnsi="Arial" w:cs="Arial"/>
          <w:i/>
          <w:iCs/>
          <w:sz w:val="20"/>
          <w:szCs w:val="20"/>
        </w:rPr>
        <w:t>PMT Archive</w:t>
      </w:r>
      <w:r w:rsidR="00DB4987">
        <w:rPr>
          <w:rFonts w:ascii="Arial" w:hAnsi="Arial" w:cs="Arial"/>
          <w:i/>
          <w:iCs/>
          <w:sz w:val="20"/>
          <w:szCs w:val="20"/>
        </w:rPr>
        <w:t xml:space="preserve"> &amp; Paddle Steamer Preservation Society Archive – Courtesy David Green.</w:t>
      </w:r>
    </w:p>
    <w:p w14:paraId="65581C8A" w14:textId="492D7927" w:rsidR="000823FA" w:rsidRPr="000C61AD" w:rsidRDefault="00303F88" w:rsidP="000823FA">
      <w:pPr>
        <w:rPr>
          <w:rFonts w:cstheme="minorHAnsi"/>
        </w:rPr>
      </w:pPr>
      <w:r w:rsidRPr="000C61AD">
        <w:rPr>
          <w:rFonts w:cstheme="minorHAnsi"/>
        </w:rPr>
        <w:t xml:space="preserve">In 1901 Cosens took delivery of a new Cross Channel paddle steamer </w:t>
      </w:r>
      <w:r w:rsidRPr="000C61AD">
        <w:rPr>
          <w:rFonts w:cstheme="minorHAnsi"/>
          <w:i/>
          <w:iCs/>
        </w:rPr>
        <w:t xml:space="preserve">Majestic </w:t>
      </w:r>
      <w:r w:rsidRPr="000C61AD">
        <w:rPr>
          <w:rFonts w:cstheme="minorHAnsi"/>
        </w:rPr>
        <w:t xml:space="preserve">built for them by A &amp; J Inglis on the Clyde and in the same year took a mortgage on </w:t>
      </w:r>
      <w:r w:rsidRPr="000C61AD">
        <w:rPr>
          <w:rFonts w:cstheme="minorHAnsi"/>
          <w:i/>
          <w:iCs/>
        </w:rPr>
        <w:t xml:space="preserve">Brodick Castle. </w:t>
      </w:r>
      <w:r w:rsidRPr="000C61AD">
        <w:rPr>
          <w:rFonts w:cstheme="minorHAnsi"/>
        </w:rPr>
        <w:t xml:space="preserve">The following year they bought her outright but with newer and more modern tonnage in their fleet </w:t>
      </w:r>
      <w:r w:rsidRPr="000C61AD">
        <w:rPr>
          <w:rFonts w:cstheme="minorHAnsi"/>
          <w:i/>
          <w:iCs/>
        </w:rPr>
        <w:t>Brodick Castle</w:t>
      </w:r>
      <w:r w:rsidRPr="000C61AD">
        <w:rPr>
          <w:rFonts w:cstheme="minorHAnsi"/>
        </w:rPr>
        <w:t xml:space="preserve"> was sometimes displaced from the longer excursions and in the last seasons of her operational career became much associated with the Swanage service.</w:t>
      </w:r>
      <w:r w:rsidR="00726939">
        <w:rPr>
          <w:rFonts w:cstheme="minorHAnsi"/>
          <w:i/>
          <w:iCs/>
        </w:rPr>
        <w:t xml:space="preserve"> </w:t>
      </w:r>
      <w:r w:rsidR="00DC3C97" w:rsidRPr="000C61AD">
        <w:rPr>
          <w:rFonts w:cstheme="minorHAnsi"/>
        </w:rPr>
        <w:t>However,</w:t>
      </w:r>
      <w:r w:rsidRPr="000C61AD">
        <w:rPr>
          <w:rFonts w:cstheme="minorHAnsi"/>
        </w:rPr>
        <w:t xml:space="preserve"> she continued to offer some day trips. For example, we see her in the first week of August 1907 offering excursions from Bournemouth and Boscombe Piers to Cowes and Portsmouth on the Bank Holiday Monday, to Yarmouth and Cowes on the Tuesday, Wednesday and Friday and to Weymouth “with a cruise round the Fleet” on the Thursday. On the Saturday she piled in on the Swanage service. Sundays were still sacrosanct back then with no excursions offered from Bournemouth.</w:t>
      </w:r>
      <w:r w:rsidR="000823FA">
        <w:rPr>
          <w:rFonts w:cstheme="minorHAnsi"/>
        </w:rPr>
        <w:t xml:space="preserve"> </w:t>
      </w:r>
      <w:r w:rsidR="000823FA" w:rsidRPr="000C61AD">
        <w:rPr>
          <w:rFonts w:cstheme="minorHAnsi"/>
        </w:rPr>
        <w:t xml:space="preserve">In that same week </w:t>
      </w:r>
      <w:r w:rsidR="000823FA" w:rsidRPr="000C61AD">
        <w:rPr>
          <w:rFonts w:cstheme="minorHAnsi"/>
          <w:i/>
          <w:iCs/>
        </w:rPr>
        <w:t xml:space="preserve">Majestic </w:t>
      </w:r>
      <w:r w:rsidR="000823FA" w:rsidRPr="000C61AD">
        <w:rPr>
          <w:rFonts w:cstheme="minorHAnsi"/>
        </w:rPr>
        <w:t xml:space="preserve">sailed across the Channel to Cherbourg just once on the Thursday away from Bournemouth at 9.15am and not due back until 9.15pm. However it was not </w:t>
      </w:r>
      <w:r w:rsidR="000823FA" w:rsidRPr="000C61AD">
        <w:rPr>
          <w:rFonts w:cstheme="minorHAnsi"/>
          <w:i/>
          <w:iCs/>
        </w:rPr>
        <w:t xml:space="preserve">Majestic </w:t>
      </w:r>
      <w:r w:rsidR="000823FA" w:rsidRPr="000C61AD">
        <w:rPr>
          <w:rFonts w:cstheme="minorHAnsi"/>
        </w:rPr>
        <w:t xml:space="preserve">but the smaller and more economical </w:t>
      </w:r>
      <w:r w:rsidR="000823FA" w:rsidRPr="000C61AD">
        <w:rPr>
          <w:rFonts w:cstheme="minorHAnsi"/>
          <w:i/>
          <w:iCs/>
        </w:rPr>
        <w:t xml:space="preserve">Monarch </w:t>
      </w:r>
      <w:r w:rsidR="000823FA" w:rsidRPr="000C61AD">
        <w:rPr>
          <w:rFonts w:cstheme="minorHAnsi"/>
        </w:rPr>
        <w:t xml:space="preserve">which was rostered for the long day trip to Torquay on the Friday. Her size was probably more suited to the expected passenger numbers for such a trip rather than the much bigger </w:t>
      </w:r>
      <w:r w:rsidR="000823FA" w:rsidRPr="000C61AD">
        <w:rPr>
          <w:rFonts w:cstheme="minorHAnsi"/>
          <w:i/>
          <w:iCs/>
        </w:rPr>
        <w:t xml:space="preserve">Majestic </w:t>
      </w:r>
      <w:r w:rsidR="000823FA" w:rsidRPr="000C61AD">
        <w:rPr>
          <w:rFonts w:cstheme="minorHAnsi"/>
        </w:rPr>
        <w:t xml:space="preserve">which was instead scheduled to pack the punters in running to Totland, Cowes, Ryde and a “Grand Cruise Through Portsmouth Harbour” picking up ever more passengers as she went at the calling points along her way. In 1908 Cosens bought cheap the </w:t>
      </w:r>
      <w:r w:rsidR="003A4E2A" w:rsidRPr="000C61AD">
        <w:rPr>
          <w:rFonts w:cstheme="minorHAnsi"/>
        </w:rPr>
        <w:t>brand-new</w:t>
      </w:r>
      <w:r w:rsidR="000823FA" w:rsidRPr="000C61AD">
        <w:rPr>
          <w:rFonts w:cstheme="minorHAnsi"/>
        </w:rPr>
        <w:t xml:space="preserve"> Southampton built paddle steamer </w:t>
      </w:r>
      <w:r w:rsidR="000823FA" w:rsidRPr="000C61AD">
        <w:rPr>
          <w:rFonts w:cstheme="minorHAnsi"/>
          <w:i/>
          <w:iCs/>
        </w:rPr>
        <w:t>Princess Royal</w:t>
      </w:r>
      <w:r w:rsidR="000823FA" w:rsidRPr="000C61AD">
        <w:rPr>
          <w:rFonts w:cstheme="minorHAnsi"/>
        </w:rPr>
        <w:t xml:space="preserve"> which had failed to come up to her design specifications. They renamed her </w:t>
      </w:r>
      <w:r w:rsidR="000823FA" w:rsidRPr="000C61AD">
        <w:rPr>
          <w:rFonts w:cstheme="minorHAnsi"/>
          <w:i/>
          <w:iCs/>
        </w:rPr>
        <w:t>Emperor of India</w:t>
      </w:r>
      <w:r w:rsidR="000823FA" w:rsidRPr="000C61AD">
        <w:rPr>
          <w:rFonts w:cstheme="minorHAnsi"/>
        </w:rPr>
        <w:t xml:space="preserve"> and she displaced </w:t>
      </w:r>
      <w:r w:rsidR="000823FA" w:rsidRPr="000C61AD">
        <w:rPr>
          <w:rFonts w:cstheme="minorHAnsi"/>
          <w:i/>
          <w:iCs/>
        </w:rPr>
        <w:t>Brodick Castle</w:t>
      </w:r>
      <w:r w:rsidR="000823FA" w:rsidRPr="000C61AD">
        <w:rPr>
          <w:rFonts w:cstheme="minorHAnsi"/>
        </w:rPr>
        <w:t xml:space="preserve"> which, now more than 30 years old, was withdrawn in 1910 and sold for service in South America as a cattle transporter. For this she was converted in the UK but only got as far as Portland Bill where she sank whilst under tow outward bound on the night of 31</w:t>
      </w:r>
      <w:r w:rsidR="000823FA" w:rsidRPr="000C61AD">
        <w:rPr>
          <w:rFonts w:cstheme="minorHAnsi"/>
          <w:vertAlign w:val="superscript"/>
        </w:rPr>
        <w:t>st</w:t>
      </w:r>
      <w:r w:rsidR="000823FA" w:rsidRPr="000C61AD">
        <w:rPr>
          <w:rFonts w:cstheme="minorHAnsi"/>
        </w:rPr>
        <w:t xml:space="preserve"> October 1910. There the wreck remains.</w:t>
      </w:r>
      <w:r w:rsidR="000823FA">
        <w:rPr>
          <w:rFonts w:cstheme="minorHAnsi"/>
        </w:rPr>
        <w:t xml:space="preserve"> </w:t>
      </w:r>
      <w:r w:rsidR="000823FA" w:rsidRPr="000C61AD">
        <w:rPr>
          <w:rFonts w:cstheme="minorHAnsi"/>
          <w:i/>
          <w:iCs/>
        </w:rPr>
        <w:t>Brodick Castle</w:t>
      </w:r>
      <w:r w:rsidR="000823FA" w:rsidRPr="000C61AD">
        <w:rPr>
          <w:rFonts w:cstheme="minorHAnsi"/>
        </w:rPr>
        <w:t xml:space="preserve"> has one other place in excursion paddle steamer history and it is an important one. Her last master was the young and up and coming Cosens’s protégé Captain Sydney Shippick. He was only 29 when he was promoted to become her captain. He had a business and entrepreneurial brain and </w:t>
      </w:r>
      <w:r w:rsidR="000823FA" w:rsidRPr="000C61AD">
        <w:rPr>
          <w:rFonts w:cstheme="minorHAnsi"/>
        </w:rPr>
        <w:lastRenderedPageBreak/>
        <w:t xml:space="preserve">flair. And after leaving Cosens in 1910 he set up on his own account at Bournemouth running first the small wooden hulled paddle steamer </w:t>
      </w:r>
      <w:r w:rsidR="000823FA" w:rsidRPr="000C61AD">
        <w:rPr>
          <w:rFonts w:cstheme="minorHAnsi"/>
          <w:i/>
          <w:iCs/>
        </w:rPr>
        <w:t>Studland Belle</w:t>
      </w:r>
      <w:r w:rsidR="000823FA" w:rsidRPr="000C61AD">
        <w:rPr>
          <w:rFonts w:cstheme="minorHAnsi"/>
        </w:rPr>
        <w:t xml:space="preserve"> and then the </w:t>
      </w:r>
      <w:r w:rsidR="000823FA" w:rsidRPr="000C61AD">
        <w:rPr>
          <w:rFonts w:cstheme="minorHAnsi"/>
          <w:i/>
          <w:iCs/>
        </w:rPr>
        <w:t>Audrey</w:t>
      </w:r>
      <w:r w:rsidR="000823FA" w:rsidRPr="000C61AD">
        <w:rPr>
          <w:rFonts w:cstheme="minorHAnsi"/>
        </w:rPr>
        <w:t xml:space="preserve"> to Poole and Studland.</w:t>
      </w:r>
      <w:r w:rsidR="000823FA">
        <w:rPr>
          <w:rFonts w:cstheme="minorHAnsi"/>
        </w:rPr>
        <w:t xml:space="preserve"> </w:t>
      </w:r>
      <w:r w:rsidR="000823FA" w:rsidRPr="000C61AD">
        <w:rPr>
          <w:rFonts w:cstheme="minorHAnsi"/>
        </w:rPr>
        <w:t>After moving to the Medway on the outbreak of war he continued to take an interest in, and visit, his old home town over the years and in 1948 wrote the following letter from his then base in Rochester to the Bournemouth Times:</w:t>
      </w:r>
    </w:p>
    <w:p w14:paraId="6A3C4A6D" w14:textId="004BC822" w:rsidR="00303F88" w:rsidRPr="00726939" w:rsidRDefault="00303F88" w:rsidP="00303F88">
      <w:pPr>
        <w:rPr>
          <w:rFonts w:cstheme="minorHAnsi"/>
          <w:i/>
          <w:iCs/>
        </w:rPr>
      </w:pPr>
    </w:p>
    <w:p w14:paraId="26002D50" w14:textId="77777777" w:rsidR="00303F88" w:rsidRDefault="00303F88" w:rsidP="00303F88">
      <w:pPr>
        <w:jc w:val="center"/>
        <w:rPr>
          <w:rFonts w:ascii="Arial" w:hAnsi="Arial" w:cs="Arial"/>
          <w:sz w:val="24"/>
          <w:szCs w:val="24"/>
        </w:rPr>
      </w:pPr>
      <w:r>
        <w:rPr>
          <w:noProof/>
        </w:rPr>
        <w:drawing>
          <wp:inline distT="0" distB="0" distL="0" distR="0" wp14:anchorId="3359A420" wp14:editId="448E3ECC">
            <wp:extent cx="3433820" cy="2571750"/>
            <wp:effectExtent l="0" t="0" r="0" b="0"/>
            <wp:docPr id="8" name="Picture 8" descr="A boat with people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oat with people on it&#10;&#10;Description automatically generated with low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52622" cy="2585832"/>
                    </a:xfrm>
                    <a:prstGeom prst="rect">
                      <a:avLst/>
                    </a:prstGeom>
                    <a:noFill/>
                    <a:ln>
                      <a:noFill/>
                    </a:ln>
                  </pic:spPr>
                </pic:pic>
              </a:graphicData>
            </a:graphic>
          </wp:inline>
        </w:drawing>
      </w:r>
    </w:p>
    <w:p w14:paraId="1C3A3453" w14:textId="77777777" w:rsidR="000823FA" w:rsidRDefault="00303F88" w:rsidP="000823FA">
      <w:pPr>
        <w:spacing w:after="0"/>
        <w:jc w:val="center"/>
        <w:rPr>
          <w:rFonts w:ascii="Arial" w:hAnsi="Arial" w:cs="Arial"/>
          <w:b/>
          <w:bCs/>
        </w:rPr>
      </w:pPr>
      <w:r w:rsidRPr="000823FA">
        <w:rPr>
          <w:rFonts w:cstheme="minorHAnsi"/>
          <w:b/>
          <w:bCs/>
          <w:sz w:val="24"/>
          <w:szCs w:val="24"/>
        </w:rPr>
        <w:t xml:space="preserve">A SCENE THAT WOULD GIVE PALPITATIONS IN OFFICIAL CIRCLES IF REPEATED TODAY. A CRAMMED “BRODICK CASTLE” WITH PASSENGERS STANDING ON THE PADDLE BOX </w:t>
      </w:r>
      <w:r w:rsidRPr="000823FA">
        <w:rPr>
          <w:rFonts w:cstheme="minorHAnsi"/>
          <w:b/>
          <w:bCs/>
        </w:rPr>
        <w:t>IN THIS POSED PHOTOGRAPH</w:t>
      </w:r>
      <w:r w:rsidRPr="000C61AD">
        <w:rPr>
          <w:rFonts w:ascii="Arial" w:hAnsi="Arial" w:cs="Arial"/>
          <w:b/>
          <w:bCs/>
        </w:rPr>
        <w:t>.</w:t>
      </w:r>
    </w:p>
    <w:p w14:paraId="6FD7173F" w14:textId="6252C41B" w:rsidR="00303F88" w:rsidRPr="00A611A2" w:rsidRDefault="00A611A2" w:rsidP="00303F88">
      <w:pPr>
        <w:jc w:val="center"/>
        <w:rPr>
          <w:rFonts w:cstheme="minorHAnsi"/>
          <w:i/>
          <w:iCs/>
        </w:rPr>
      </w:pPr>
      <w:r>
        <w:rPr>
          <w:rFonts w:ascii="Arial" w:hAnsi="Arial" w:cs="Arial"/>
          <w:b/>
          <w:bCs/>
        </w:rPr>
        <w:t xml:space="preserve"> </w:t>
      </w:r>
      <w:r>
        <w:rPr>
          <w:rFonts w:ascii="Arial" w:hAnsi="Arial" w:cs="Arial"/>
          <w:i/>
          <w:iCs/>
        </w:rPr>
        <w:t>PMT Archives</w:t>
      </w:r>
    </w:p>
    <w:p w14:paraId="2F64C4FC" w14:textId="047812F9" w:rsidR="00303F88" w:rsidRPr="000C61AD" w:rsidRDefault="00303F88" w:rsidP="00A77430">
      <w:pPr>
        <w:shd w:val="clear" w:color="auto" w:fill="FFFFFF"/>
        <w:spacing w:after="0" w:line="240" w:lineRule="auto"/>
        <w:rPr>
          <w:rFonts w:eastAsia="Times New Roman" w:cstheme="minorHAnsi"/>
          <w:i/>
          <w:iCs/>
          <w:lang w:eastAsia="en-GB"/>
        </w:rPr>
      </w:pPr>
      <w:r w:rsidRPr="000C61AD">
        <w:rPr>
          <w:rFonts w:eastAsia="Times New Roman" w:cstheme="minorHAnsi"/>
          <w:i/>
          <w:iCs/>
          <w:lang w:eastAsia="en-GB"/>
        </w:rPr>
        <w:t xml:space="preserve">Sir, </w:t>
      </w:r>
      <w:r w:rsidR="003A4E2A" w:rsidRPr="000C61AD">
        <w:rPr>
          <w:rFonts w:eastAsia="Times New Roman" w:cstheme="minorHAnsi"/>
          <w:i/>
          <w:iCs/>
          <w:lang w:eastAsia="en-GB"/>
        </w:rPr>
        <w:t>many</w:t>
      </w:r>
      <w:r w:rsidRPr="000C61AD">
        <w:rPr>
          <w:rFonts w:eastAsia="Times New Roman" w:cstheme="minorHAnsi"/>
          <w:i/>
          <w:iCs/>
          <w:lang w:eastAsia="en-GB"/>
        </w:rPr>
        <w:t xml:space="preserve"> years ago I had the privilege of being concerned in the running of passenger steamers from Bournemouth Pier, firstly with Messrs Cosens, as master of the Brodick Castle, and later with my own passenger steamer Audrey running a local service to Bournemouth, Swanage, Studland, Poole Harbour, etc. Unfortunately in August 1914 the declaration of war put a stop to this traffic and, within a few weeks, I left the south coast with the Audrey for war service under the Commander-in-Chief, The Nore, Chatham. After serving with the Royal Naval Reserve and being demobilised in 1919, not being able to re-purchase the Audrey from the Admiralty, I re-formed the New Medway Steam Packet Co in 1920, since when I have spent my time as the managing director of that company building Medway Queen in 1924 and adding other steamers to the fleet including Queen of Thanet and Queen of Kent.</w:t>
      </w:r>
      <w:r w:rsidR="00A77430">
        <w:rPr>
          <w:rFonts w:eastAsia="Times New Roman" w:cstheme="minorHAnsi"/>
          <w:i/>
          <w:iCs/>
          <w:lang w:eastAsia="en-GB"/>
        </w:rPr>
        <w:t xml:space="preserve"> </w:t>
      </w:r>
      <w:r w:rsidRPr="000C61AD">
        <w:rPr>
          <w:rFonts w:eastAsia="Times New Roman" w:cstheme="minorHAnsi"/>
          <w:i/>
          <w:iCs/>
          <w:lang w:eastAsia="en-GB"/>
        </w:rPr>
        <w:t>I paid a visit to my home town of Poole two weeks ago and visited Bournemouth Pier which I left in August 1914. The shore end of the pier which has been reconstructed and completed appeared to me to be an excellent job, but I was amazed to find that the same old landing stage for the traffic of passenger steamers has been little, if in any way, improved.</w:t>
      </w:r>
      <w:r w:rsidR="00A77430">
        <w:rPr>
          <w:rFonts w:eastAsia="Times New Roman" w:cstheme="minorHAnsi"/>
          <w:i/>
          <w:iCs/>
          <w:lang w:eastAsia="en-GB"/>
        </w:rPr>
        <w:t xml:space="preserve">  </w:t>
      </w:r>
      <w:r w:rsidRPr="000C61AD">
        <w:rPr>
          <w:rFonts w:eastAsia="Times New Roman" w:cstheme="minorHAnsi"/>
          <w:i/>
          <w:iCs/>
          <w:lang w:eastAsia="en-GB"/>
        </w:rPr>
        <w:t>The time has come, to my mind, when the most up to date town on the South Coast should consider its passenger traffic for the thousands of visitors who take advantage of the splendid services that could be made available in addition to those at present offered during the summer season, but there is little prospect for such improvement until the Council can give the necessary facilities for the class of passenger vessel of the future. In my opinion the present lower landing stage should be raised at least 3ft, the pier itself be lengthened seaward another 200/250ft, stepping the lower landing stage up a further 6ft, including the pile heads such as the piers now being re-constructed in the Thames estuary. If this were done it would induce the passenger shipping companies to place faster, better and more commodious vessels on their services.</w:t>
      </w:r>
      <w:r w:rsidR="00A77430">
        <w:rPr>
          <w:rFonts w:eastAsia="Times New Roman" w:cstheme="minorHAnsi"/>
          <w:i/>
          <w:iCs/>
          <w:lang w:eastAsia="en-GB"/>
        </w:rPr>
        <w:t xml:space="preserve"> </w:t>
      </w:r>
      <w:r w:rsidRPr="000C61AD">
        <w:rPr>
          <w:rFonts w:eastAsia="Times New Roman" w:cstheme="minorHAnsi"/>
          <w:i/>
          <w:iCs/>
          <w:lang w:eastAsia="en-GB"/>
        </w:rPr>
        <w:t>There is no doubt the coming type of vessel is the improved twin screw Diesel ship, offering magnificent accommodation with a speed average of twenty knots, but until the pier facilities are considerably improved at Bournemouth I fear no ship-owner will venture to place an order for a modern, up to date vessel such as I have described, until they can be given the necessary facilities to accommodate such a vessel.</w:t>
      </w:r>
      <w:r w:rsidR="00A77430">
        <w:rPr>
          <w:rFonts w:eastAsia="Times New Roman" w:cstheme="minorHAnsi"/>
          <w:i/>
          <w:iCs/>
          <w:lang w:eastAsia="en-GB"/>
        </w:rPr>
        <w:t xml:space="preserve"> </w:t>
      </w:r>
      <w:r w:rsidRPr="000C61AD">
        <w:rPr>
          <w:rFonts w:eastAsia="Times New Roman" w:cstheme="minorHAnsi"/>
          <w:i/>
          <w:iCs/>
          <w:lang w:eastAsia="en-GB"/>
        </w:rPr>
        <w:t>My company is at present building two new twin screw Diesel vessels to replace the Queen of the Channel and Royal Sovereign lost during war service. Both vessels were employed on a daily Continental service to Ostend, Dunkirk, Calais and Boulogne from Rochester, Tilbury, Southend, Margate and Ramsgate. The new Royal Sovereign will be in service next season and the new Queen of the Channel the following season.</w:t>
      </w:r>
    </w:p>
    <w:p w14:paraId="5464AD64" w14:textId="77777777" w:rsidR="000823FA" w:rsidRPr="000C61AD" w:rsidRDefault="00303F88" w:rsidP="000823FA">
      <w:pPr>
        <w:shd w:val="clear" w:color="auto" w:fill="FFFFFF"/>
        <w:spacing w:before="100" w:beforeAutospacing="1" w:after="100" w:afterAutospacing="1" w:line="240" w:lineRule="auto"/>
        <w:rPr>
          <w:rFonts w:eastAsia="Times New Roman" w:cstheme="minorHAnsi"/>
          <w:i/>
          <w:iCs/>
          <w:lang w:eastAsia="en-GB"/>
        </w:rPr>
      </w:pPr>
      <w:r w:rsidRPr="000C61AD">
        <w:rPr>
          <w:rFonts w:eastAsia="Times New Roman" w:cstheme="minorHAnsi"/>
          <w:i/>
          <w:iCs/>
          <w:lang w:eastAsia="en-GB"/>
        </w:rPr>
        <w:t>Yours</w:t>
      </w:r>
      <w:r w:rsidR="000823FA">
        <w:rPr>
          <w:rFonts w:eastAsia="Times New Roman" w:cstheme="minorHAnsi"/>
          <w:i/>
          <w:iCs/>
          <w:lang w:eastAsia="en-GB"/>
        </w:rPr>
        <w:t xml:space="preserve"> - </w:t>
      </w:r>
      <w:r w:rsidR="000823FA" w:rsidRPr="000C61AD">
        <w:rPr>
          <w:rFonts w:eastAsia="Times New Roman" w:cstheme="minorHAnsi"/>
          <w:i/>
          <w:iCs/>
          <w:lang w:eastAsia="en-GB"/>
        </w:rPr>
        <w:t>S J Shippick, Capt MN, High Street Rochester.</w:t>
      </w:r>
    </w:p>
    <w:p w14:paraId="4A3A1847" w14:textId="45398841" w:rsidR="00303F88" w:rsidRPr="00726939" w:rsidRDefault="00303F88" w:rsidP="00303F88">
      <w:pPr>
        <w:rPr>
          <w:rFonts w:cstheme="minorHAnsi"/>
          <w:sz w:val="28"/>
          <w:szCs w:val="28"/>
        </w:rPr>
      </w:pPr>
      <w:r w:rsidRPr="000C61AD">
        <w:rPr>
          <w:rFonts w:cstheme="minorHAnsi"/>
        </w:rPr>
        <w:lastRenderedPageBreak/>
        <w:t>Capt Shippick sold his share of his business when he was just over 70 around 1950 and retired to live between a house in Bournemouth in summer and another in the Rouge Bouillon, an up-market district of St Helier on Jersey much associated with better off ex pats, in winter.</w:t>
      </w:r>
      <w:r w:rsidR="00A77430">
        <w:rPr>
          <w:rFonts w:cstheme="minorHAnsi"/>
        </w:rPr>
        <w:t xml:space="preserve"> </w:t>
      </w:r>
      <w:r w:rsidRPr="000C61AD">
        <w:rPr>
          <w:rFonts w:cstheme="minorHAnsi"/>
        </w:rPr>
        <w:t>He kept up his interest in excursion steamers and continued to bang off missives to the Bournemouth papers during the 1950s continually bemoaning the state of the paddle steamers at Bournemouth and suggesting what he thought needed to be done to improve the services. He became quite chummy with Cosens’s Bournemouth manager Captain Baker who supported his</w:t>
      </w:r>
      <w:r>
        <w:rPr>
          <w:rFonts w:ascii="Arial" w:hAnsi="Arial" w:cs="Arial"/>
          <w:sz w:val="24"/>
          <w:szCs w:val="24"/>
        </w:rPr>
        <w:t xml:space="preserve"> </w:t>
      </w:r>
      <w:r w:rsidRPr="000C61AD">
        <w:rPr>
          <w:rFonts w:cstheme="minorHAnsi"/>
        </w:rPr>
        <w:t>mentor and encouraged his bosses to take up his ideas. But Cosens were not interested. They thought that the large seagoing excursion business was by then in steep decline. And in that by then they were right. Captain Baker left Cosens in 1955. Captain Shippick’s grand suggestions for expanding the market at Bournemouth came to nought. And he lived on to see the near total collapse nationwide of the industry which he had done so much to develop. Born on 6</w:t>
      </w:r>
      <w:r w:rsidRPr="000C61AD">
        <w:rPr>
          <w:rFonts w:cstheme="minorHAnsi"/>
          <w:vertAlign w:val="superscript"/>
        </w:rPr>
        <w:t>th</w:t>
      </w:r>
      <w:r w:rsidRPr="000C61AD">
        <w:rPr>
          <w:rFonts w:cstheme="minorHAnsi"/>
        </w:rPr>
        <w:t xml:space="preserve"> October 1878 Captain Sydney Shippick died in Bournemouth in 1975, aged 97, sixty five years after he stepped down as </w:t>
      </w:r>
      <w:r w:rsidRPr="000C61AD">
        <w:rPr>
          <w:rFonts w:cstheme="minorHAnsi"/>
          <w:i/>
          <w:iCs/>
        </w:rPr>
        <w:t>Brodick Castle’s</w:t>
      </w:r>
      <w:r w:rsidRPr="000C61AD">
        <w:rPr>
          <w:rFonts w:cstheme="minorHAnsi"/>
        </w:rPr>
        <w:t xml:space="preserve"> last master in 1910</w:t>
      </w:r>
      <w:r w:rsidRPr="00726939">
        <w:rPr>
          <w:rFonts w:cstheme="minorHAnsi"/>
          <w:sz w:val="28"/>
          <w:szCs w:val="28"/>
        </w:rPr>
        <w:t>.</w:t>
      </w:r>
    </w:p>
    <w:p w14:paraId="5C77D6B1" w14:textId="234F9957" w:rsidR="00265BD7" w:rsidRPr="00726939" w:rsidRDefault="00265BD7" w:rsidP="00726939">
      <w:pPr>
        <w:shd w:val="clear" w:color="auto" w:fill="FFFFFF"/>
        <w:spacing w:after="0" w:line="240" w:lineRule="auto"/>
        <w:jc w:val="center"/>
        <w:rPr>
          <w:rFonts w:eastAsia="Times New Roman" w:cstheme="minorHAnsi"/>
          <w:b/>
          <w:bCs/>
          <w:color w:val="050505"/>
          <w:sz w:val="28"/>
          <w:szCs w:val="28"/>
          <w:lang w:val="en-US"/>
        </w:rPr>
      </w:pPr>
      <w:r w:rsidRPr="00726939">
        <w:rPr>
          <w:rFonts w:eastAsia="Times New Roman" w:cstheme="minorHAnsi"/>
          <w:b/>
          <w:bCs/>
          <w:color w:val="050505"/>
          <w:sz w:val="28"/>
          <w:szCs w:val="28"/>
          <w:lang w:val="en-US"/>
        </w:rPr>
        <w:t>M</w:t>
      </w:r>
      <w:r w:rsidR="000823FA">
        <w:rPr>
          <w:rFonts w:eastAsia="Times New Roman" w:cstheme="minorHAnsi"/>
          <w:b/>
          <w:bCs/>
          <w:color w:val="050505"/>
          <w:sz w:val="28"/>
          <w:szCs w:val="28"/>
          <w:lang w:val="en-US"/>
        </w:rPr>
        <w:t>EMORIAL UNVEILED AT SOUTHAMPTON TOWN QUAY PARK.</w:t>
      </w:r>
      <w:r w:rsidRPr="00726939">
        <w:rPr>
          <w:rFonts w:eastAsia="Times New Roman" w:cstheme="minorHAnsi"/>
          <w:b/>
          <w:bCs/>
          <w:color w:val="050505"/>
          <w:sz w:val="28"/>
          <w:szCs w:val="28"/>
          <w:lang w:val="en-US"/>
        </w:rPr>
        <w:t>.</w:t>
      </w:r>
    </w:p>
    <w:p w14:paraId="7C742627" w14:textId="42B902F1" w:rsidR="00265BD7" w:rsidRPr="00726939" w:rsidRDefault="00265BD7" w:rsidP="00265BD7">
      <w:pPr>
        <w:shd w:val="clear" w:color="auto" w:fill="FFFFFF"/>
        <w:spacing w:after="0" w:line="240" w:lineRule="auto"/>
        <w:jc w:val="center"/>
        <w:rPr>
          <w:rFonts w:eastAsia="Times New Roman" w:cstheme="minorHAnsi"/>
          <w:b/>
          <w:bCs/>
          <w:color w:val="050505"/>
          <w:sz w:val="24"/>
          <w:szCs w:val="24"/>
          <w:lang w:val="en-US"/>
        </w:rPr>
      </w:pPr>
      <w:r w:rsidRPr="00726939">
        <w:rPr>
          <w:rFonts w:eastAsia="Times New Roman" w:cstheme="minorHAnsi"/>
          <w:b/>
          <w:bCs/>
          <w:color w:val="050505"/>
          <w:sz w:val="24"/>
          <w:szCs w:val="24"/>
          <w:lang w:val="en-US"/>
        </w:rPr>
        <w:t xml:space="preserve">The </w:t>
      </w:r>
      <w:r w:rsidR="000823FA">
        <w:rPr>
          <w:rFonts w:eastAsia="Times New Roman" w:cstheme="minorHAnsi"/>
          <w:b/>
          <w:bCs/>
          <w:color w:val="050505"/>
          <w:sz w:val="24"/>
          <w:szCs w:val="24"/>
          <w:lang w:val="en-US"/>
        </w:rPr>
        <w:t>“HABANA”</w:t>
      </w:r>
      <w:r w:rsidRPr="00726939">
        <w:rPr>
          <w:rFonts w:eastAsia="Times New Roman" w:cstheme="minorHAnsi"/>
          <w:b/>
          <w:bCs/>
          <w:color w:val="050505"/>
          <w:sz w:val="24"/>
          <w:szCs w:val="24"/>
          <w:lang w:val="en-US"/>
        </w:rPr>
        <w:t xml:space="preserve"> brought 3862 children to safety from the Basque region of Spain in 1937</w:t>
      </w:r>
      <w:r w:rsidR="00726939">
        <w:rPr>
          <w:rFonts w:eastAsia="Times New Roman" w:cstheme="minorHAnsi"/>
          <w:b/>
          <w:bCs/>
          <w:color w:val="050505"/>
          <w:sz w:val="24"/>
          <w:szCs w:val="24"/>
          <w:lang w:val="en-US"/>
        </w:rPr>
        <w:t>,</w:t>
      </w:r>
      <w:r w:rsidR="00726939">
        <w:rPr>
          <w:rFonts w:eastAsia="Times New Roman" w:cstheme="minorHAnsi"/>
          <w:b/>
          <w:bCs/>
          <w:color w:val="050505"/>
          <w:sz w:val="24"/>
          <w:szCs w:val="24"/>
          <w:lang w:val="en-US"/>
        </w:rPr>
        <w:br/>
      </w:r>
      <w:r w:rsidRPr="00726939">
        <w:rPr>
          <w:rFonts w:eastAsia="Times New Roman" w:cstheme="minorHAnsi"/>
          <w:b/>
          <w:bCs/>
          <w:color w:val="050505"/>
          <w:sz w:val="24"/>
          <w:szCs w:val="24"/>
          <w:lang w:val="en-US"/>
        </w:rPr>
        <w:t xml:space="preserve"> landing at Southampton.</w:t>
      </w:r>
    </w:p>
    <w:p w14:paraId="7C6A3E60" w14:textId="77777777" w:rsidR="00265BD7" w:rsidRPr="00726939" w:rsidRDefault="00265BD7" w:rsidP="000912C0">
      <w:pPr>
        <w:jc w:val="center"/>
        <w:rPr>
          <w:rFonts w:cstheme="minorHAnsi"/>
          <w:b/>
          <w:bCs/>
          <w:sz w:val="24"/>
          <w:szCs w:val="24"/>
        </w:rPr>
      </w:pPr>
    </w:p>
    <w:p w14:paraId="172A926D" w14:textId="62180A22" w:rsidR="00303F88" w:rsidRDefault="00265BD7" w:rsidP="00303F88">
      <w:pPr>
        <w:jc w:val="center"/>
      </w:pPr>
      <w:r>
        <w:rPr>
          <w:noProof/>
        </w:rPr>
        <w:drawing>
          <wp:inline distT="0" distB="0" distL="0" distR="0" wp14:anchorId="6AB2DA63" wp14:editId="71B3DCFB">
            <wp:extent cx="4617720" cy="25594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29877" cy="2566153"/>
                    </a:xfrm>
                    <a:prstGeom prst="rect">
                      <a:avLst/>
                    </a:prstGeom>
                    <a:noFill/>
                  </pic:spPr>
                </pic:pic>
              </a:graphicData>
            </a:graphic>
          </wp:inline>
        </w:drawing>
      </w:r>
    </w:p>
    <w:p w14:paraId="4F49B1DD" w14:textId="59393A42" w:rsidR="00726939" w:rsidRDefault="00726939" w:rsidP="00303F88">
      <w:pPr>
        <w:jc w:val="center"/>
      </w:pPr>
    </w:p>
    <w:p w14:paraId="037CE10E" w14:textId="77777777" w:rsidR="00726939" w:rsidRDefault="00726939" w:rsidP="00303F88">
      <w:pPr>
        <w:jc w:val="center"/>
      </w:pPr>
    </w:p>
    <w:p w14:paraId="6F620F6A" w14:textId="7EDE3D16" w:rsidR="00E26BC9" w:rsidRDefault="00E26BC9" w:rsidP="00303F88">
      <w:pPr>
        <w:jc w:val="center"/>
      </w:pPr>
      <w:r>
        <w:rPr>
          <w:noProof/>
        </w:rPr>
        <w:drawing>
          <wp:inline distT="0" distB="0" distL="0" distR="0" wp14:anchorId="42577CD4" wp14:editId="30D2BC2B">
            <wp:extent cx="4352925" cy="24485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92707" cy="2470897"/>
                    </a:xfrm>
                    <a:prstGeom prst="rect">
                      <a:avLst/>
                    </a:prstGeom>
                    <a:noFill/>
                  </pic:spPr>
                </pic:pic>
              </a:graphicData>
            </a:graphic>
          </wp:inline>
        </w:drawing>
      </w:r>
    </w:p>
    <w:p w14:paraId="20D540AD" w14:textId="301EE891" w:rsidR="009B51B2" w:rsidRDefault="009B51B2" w:rsidP="000823FA"/>
    <w:p w14:paraId="193BEB87" w14:textId="446690B7" w:rsidR="009B51B2" w:rsidRPr="009B51B2" w:rsidRDefault="009B51B2" w:rsidP="00303F88">
      <w:pPr>
        <w:jc w:val="center"/>
        <w:rPr>
          <w:i/>
          <w:iCs/>
        </w:rPr>
      </w:pPr>
      <w:r w:rsidRPr="009B51B2">
        <w:rPr>
          <w:b/>
          <w:bCs/>
          <w:sz w:val="28"/>
          <w:szCs w:val="28"/>
          <w:u w:val="single"/>
        </w:rPr>
        <w:lastRenderedPageBreak/>
        <w:t>ROCKLEY RAILWAY BRIDGE WORK</w:t>
      </w:r>
      <w:r>
        <w:rPr>
          <w:sz w:val="28"/>
          <w:szCs w:val="28"/>
        </w:rPr>
        <w:t xml:space="preserve"> </w:t>
      </w:r>
      <w:r>
        <w:rPr>
          <w:i/>
          <w:iCs/>
        </w:rPr>
        <w:t>-Joseph Lambert</w:t>
      </w:r>
    </w:p>
    <w:p w14:paraId="2E99242F" w14:textId="0D7C8B8A" w:rsidR="009B51B2" w:rsidRPr="003421D7" w:rsidRDefault="009B51B2" w:rsidP="009B51B2">
      <w:pPr>
        <w:spacing w:after="0" w:line="240" w:lineRule="auto"/>
        <w:rPr>
          <w:rFonts w:eastAsia="Times New Roman" w:cstheme="minorHAnsi"/>
          <w:sz w:val="24"/>
          <w:szCs w:val="24"/>
          <w:lang w:val="en-US"/>
        </w:rPr>
      </w:pPr>
      <w:r w:rsidRPr="003421D7">
        <w:rPr>
          <w:rFonts w:eastAsia="Times New Roman" w:cstheme="minorHAnsi"/>
          <w:sz w:val="24"/>
          <w:szCs w:val="24"/>
          <w:lang w:val="en-US"/>
        </w:rPr>
        <w:t xml:space="preserve">Over the last few months Spectrum vessel services of Ramsgate and Spectum  Geosurvey (RIB BRAVO) have been undertaking underwater surveys of the Hamworthy railway bridge. The principal contractor is Dyer and Butler working on behalf of </w:t>
      </w:r>
      <w:r w:rsidR="00A77430" w:rsidRPr="003421D7">
        <w:rPr>
          <w:rFonts w:eastAsia="Times New Roman" w:cstheme="minorHAnsi"/>
          <w:sz w:val="24"/>
          <w:szCs w:val="24"/>
          <w:lang w:val="en-US"/>
        </w:rPr>
        <w:t>N</w:t>
      </w:r>
      <w:r w:rsidRPr="003421D7">
        <w:rPr>
          <w:rFonts w:eastAsia="Times New Roman" w:cstheme="minorHAnsi"/>
          <w:sz w:val="24"/>
          <w:szCs w:val="24"/>
          <w:lang w:val="en-US"/>
        </w:rPr>
        <w:t xml:space="preserve">etwork </w:t>
      </w:r>
      <w:r w:rsidR="00A77430" w:rsidRPr="003421D7">
        <w:rPr>
          <w:rFonts w:eastAsia="Times New Roman" w:cstheme="minorHAnsi"/>
          <w:sz w:val="24"/>
          <w:szCs w:val="24"/>
          <w:lang w:val="en-US"/>
        </w:rPr>
        <w:t>R</w:t>
      </w:r>
      <w:r w:rsidRPr="003421D7">
        <w:rPr>
          <w:rFonts w:eastAsia="Times New Roman" w:cstheme="minorHAnsi"/>
          <w:sz w:val="24"/>
          <w:szCs w:val="24"/>
          <w:lang w:val="en-US"/>
        </w:rPr>
        <w:t>ail they are currently providing rock armour to sustain the longevity of the bridge due to Tidal erosion. At</w:t>
      </w:r>
      <w:r w:rsidR="00A77430" w:rsidRPr="003421D7">
        <w:rPr>
          <w:rFonts w:eastAsia="Times New Roman" w:cstheme="minorHAnsi"/>
          <w:sz w:val="24"/>
          <w:szCs w:val="24"/>
          <w:lang w:val="en-US"/>
        </w:rPr>
        <w:t xml:space="preserve"> the t</w:t>
      </w:r>
      <w:r w:rsidRPr="003421D7">
        <w:rPr>
          <w:rFonts w:eastAsia="Times New Roman" w:cstheme="minorHAnsi"/>
          <w:sz w:val="24"/>
          <w:szCs w:val="24"/>
          <w:lang w:val="en-US"/>
        </w:rPr>
        <w:t xml:space="preserve">ime of publication </w:t>
      </w:r>
      <w:r w:rsidR="00A77430" w:rsidRPr="003421D7">
        <w:rPr>
          <w:rFonts w:eastAsia="Times New Roman" w:cstheme="minorHAnsi"/>
          <w:sz w:val="24"/>
          <w:szCs w:val="24"/>
          <w:lang w:val="en-US"/>
        </w:rPr>
        <w:t>o</w:t>
      </w:r>
      <w:r w:rsidRPr="003421D7">
        <w:rPr>
          <w:rFonts w:eastAsia="Times New Roman" w:cstheme="minorHAnsi"/>
          <w:sz w:val="24"/>
          <w:szCs w:val="24"/>
          <w:lang w:val="en-US"/>
        </w:rPr>
        <w:t>ngoing operations continue</w:t>
      </w:r>
      <w:r w:rsidR="003A4E2A">
        <w:rPr>
          <w:rFonts w:eastAsia="Times New Roman" w:cstheme="minorHAnsi"/>
          <w:sz w:val="24"/>
          <w:szCs w:val="24"/>
          <w:lang w:val="en-US"/>
        </w:rPr>
        <w:t>.</w:t>
      </w:r>
      <w:r w:rsidRPr="003421D7">
        <w:rPr>
          <w:rFonts w:eastAsia="Times New Roman" w:cstheme="minorHAnsi"/>
          <w:sz w:val="24"/>
          <w:szCs w:val="24"/>
          <w:lang w:val="en-US"/>
        </w:rPr>
        <w:t> </w:t>
      </w:r>
    </w:p>
    <w:p w14:paraId="24706D6A" w14:textId="77777777" w:rsidR="009B51B2" w:rsidRPr="003421D7" w:rsidRDefault="009B51B2" w:rsidP="009B51B2">
      <w:pPr>
        <w:spacing w:after="0" w:line="240" w:lineRule="auto"/>
        <w:rPr>
          <w:rFonts w:eastAsia="Times New Roman" w:cstheme="minorHAnsi"/>
          <w:sz w:val="24"/>
          <w:szCs w:val="24"/>
          <w:lang w:val="en-US"/>
        </w:rPr>
      </w:pPr>
    </w:p>
    <w:p w14:paraId="7A36366A" w14:textId="08223F79" w:rsidR="009B51B2" w:rsidRDefault="009B51B2" w:rsidP="00303F88">
      <w:pPr>
        <w:jc w:val="center"/>
      </w:pPr>
      <w:r>
        <w:rPr>
          <w:noProof/>
        </w:rPr>
        <w:drawing>
          <wp:inline distT="0" distB="0" distL="0" distR="0" wp14:anchorId="251F9529" wp14:editId="7C3605EC">
            <wp:extent cx="5333999" cy="400050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56659" cy="4017495"/>
                    </a:xfrm>
                    <a:prstGeom prst="rect">
                      <a:avLst/>
                    </a:prstGeom>
                    <a:noFill/>
                  </pic:spPr>
                </pic:pic>
              </a:graphicData>
            </a:graphic>
          </wp:inline>
        </w:drawing>
      </w:r>
    </w:p>
    <w:p w14:paraId="24E9AEC5" w14:textId="4CAE3D28" w:rsidR="009B51B2" w:rsidRDefault="009B51B2" w:rsidP="00303F88">
      <w:pPr>
        <w:jc w:val="center"/>
      </w:pPr>
      <w:r>
        <w:rPr>
          <w:noProof/>
        </w:rPr>
        <w:drawing>
          <wp:inline distT="0" distB="0" distL="0" distR="0" wp14:anchorId="62DFDD76" wp14:editId="615551EA">
            <wp:extent cx="5321299" cy="3990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46229" cy="4009672"/>
                    </a:xfrm>
                    <a:prstGeom prst="rect">
                      <a:avLst/>
                    </a:prstGeom>
                    <a:noFill/>
                  </pic:spPr>
                </pic:pic>
              </a:graphicData>
            </a:graphic>
          </wp:inline>
        </w:drawing>
      </w:r>
    </w:p>
    <w:p w14:paraId="0110D554" w14:textId="10BD947D" w:rsidR="000823FA" w:rsidRDefault="000823FA" w:rsidP="000823FA">
      <w:pPr>
        <w:rPr>
          <w:rFonts w:ascii="Arial" w:hAnsi="Arial" w:cs="Arial"/>
          <w:b/>
          <w:bCs/>
          <w:sz w:val="24"/>
          <w:szCs w:val="24"/>
        </w:rPr>
      </w:pPr>
      <w:r>
        <w:rPr>
          <w:rFonts w:ascii="Arial" w:hAnsi="Arial" w:cs="Arial"/>
          <w:b/>
          <w:bCs/>
          <w:sz w:val="24"/>
          <w:szCs w:val="24"/>
        </w:rPr>
        <w:lastRenderedPageBreak/>
        <w:t>Poole Maritime Trust Newsletter November 2022</w:t>
      </w:r>
    </w:p>
    <w:p w14:paraId="7DD4B1CE" w14:textId="77777777" w:rsidR="000823FA" w:rsidRDefault="000823FA" w:rsidP="000823FA">
      <w:pPr>
        <w:rPr>
          <w:rFonts w:ascii="Arial" w:hAnsi="Arial" w:cs="Arial"/>
          <w:b/>
          <w:bCs/>
          <w:sz w:val="24"/>
          <w:szCs w:val="24"/>
        </w:rPr>
      </w:pPr>
      <w:r>
        <w:rPr>
          <w:rFonts w:ascii="Arial" w:hAnsi="Arial" w:cs="Arial"/>
          <w:b/>
          <w:bCs/>
          <w:sz w:val="24"/>
          <w:szCs w:val="24"/>
        </w:rPr>
        <w:t>Port Update by Kevin Mitchell</w:t>
      </w:r>
    </w:p>
    <w:p w14:paraId="63B6382D" w14:textId="77777777" w:rsidR="000823FA" w:rsidRDefault="000823FA" w:rsidP="000823FA">
      <w:pPr>
        <w:rPr>
          <w:rFonts w:ascii="Arial" w:hAnsi="Arial" w:cs="Arial"/>
          <w:b/>
          <w:bCs/>
          <w:sz w:val="24"/>
          <w:szCs w:val="24"/>
        </w:rPr>
      </w:pPr>
    </w:p>
    <w:p w14:paraId="762310F7" w14:textId="437A0864" w:rsidR="000823FA" w:rsidRPr="00A01202" w:rsidRDefault="000823FA" w:rsidP="000823FA">
      <w:pPr>
        <w:rPr>
          <w:rFonts w:cstheme="minorHAnsi"/>
        </w:rPr>
      </w:pPr>
      <w:r w:rsidRPr="00A01202">
        <w:rPr>
          <w:rFonts w:cstheme="minorHAnsi"/>
          <w:i/>
          <w:iCs/>
        </w:rPr>
        <w:t>Amadea</w:t>
      </w:r>
      <w:r w:rsidRPr="00A01202">
        <w:rPr>
          <w:rFonts w:cstheme="minorHAnsi"/>
        </w:rPr>
        <w:t xml:space="preserve"> became the third, and last, cruise ship visitor on 2 October for a day visit to the port’s South Quay. Having arrived from Bremerhaven at 0800, its German passengers were able to enjoy the varied delights of the local area before their ship sailed at 1800 to the Isles of Scilly.</w:t>
      </w:r>
      <w:r w:rsidR="00A01202">
        <w:rPr>
          <w:rFonts w:cstheme="minorHAnsi"/>
        </w:rPr>
        <w:t xml:space="preserve"> </w:t>
      </w:r>
      <w:r w:rsidRPr="00A01202">
        <w:rPr>
          <w:rFonts w:cstheme="minorHAnsi"/>
        </w:rPr>
        <w:t xml:space="preserve">Towards the end of October Jenkins Marine dredged the area off Town Quay and the Boat Haven using an excavator mounted on the </w:t>
      </w:r>
      <w:r w:rsidRPr="00A01202">
        <w:rPr>
          <w:rFonts w:cstheme="minorHAnsi"/>
          <w:i/>
          <w:iCs/>
        </w:rPr>
        <w:t>Doreen Dorward</w:t>
      </w:r>
      <w:r w:rsidRPr="00A01202">
        <w:rPr>
          <w:rFonts w:cstheme="minorHAnsi"/>
        </w:rPr>
        <w:t xml:space="preserve"> and the hopper barge </w:t>
      </w:r>
      <w:r w:rsidRPr="00A01202">
        <w:rPr>
          <w:rFonts w:cstheme="minorHAnsi"/>
          <w:i/>
          <w:iCs/>
        </w:rPr>
        <w:t>Nab</w:t>
      </w:r>
      <w:r w:rsidRPr="00A01202">
        <w:rPr>
          <w:rFonts w:cstheme="minorHAnsi"/>
        </w:rPr>
        <w:t>, which disposed of the dredged material off Brownsea Island.</w:t>
      </w:r>
    </w:p>
    <w:p w14:paraId="207720CD" w14:textId="58CB71BE" w:rsidR="000823FA" w:rsidRDefault="000823FA" w:rsidP="000823FA">
      <w:pPr>
        <w:jc w:val="center"/>
        <w:rPr>
          <w:rFonts w:ascii="Arial" w:hAnsi="Arial" w:cs="Arial"/>
          <w:sz w:val="24"/>
          <w:szCs w:val="24"/>
        </w:rPr>
      </w:pPr>
      <w:r>
        <w:rPr>
          <w:rFonts w:ascii="Arial" w:hAnsi="Arial" w:cs="Arial"/>
          <w:noProof/>
          <w:sz w:val="24"/>
          <w:szCs w:val="24"/>
        </w:rPr>
        <w:drawing>
          <wp:inline distT="0" distB="0" distL="0" distR="0" wp14:anchorId="3F6C3F14" wp14:editId="3C70DFFF">
            <wp:extent cx="4053840" cy="27025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53840" cy="2702560"/>
                    </a:xfrm>
                    <a:prstGeom prst="rect">
                      <a:avLst/>
                    </a:prstGeom>
                    <a:noFill/>
                  </pic:spPr>
                </pic:pic>
              </a:graphicData>
            </a:graphic>
          </wp:inline>
        </w:drawing>
      </w:r>
    </w:p>
    <w:p w14:paraId="36D11D93" w14:textId="77777777" w:rsidR="00A25290" w:rsidRDefault="00A25290" w:rsidP="000823FA">
      <w:pPr>
        <w:spacing w:after="160" w:line="259" w:lineRule="auto"/>
        <w:rPr>
          <w:rFonts w:ascii="Calibri" w:eastAsia="Calibri" w:hAnsi="Calibri" w:cs="Calibri"/>
          <w:b/>
          <w:bCs/>
          <w:sz w:val="24"/>
          <w:szCs w:val="24"/>
        </w:rPr>
      </w:pPr>
    </w:p>
    <w:p w14:paraId="4069BB84" w14:textId="77777777" w:rsidR="000823FA" w:rsidRPr="00A01202" w:rsidRDefault="000823FA" w:rsidP="000823FA">
      <w:pPr>
        <w:rPr>
          <w:rFonts w:cstheme="minorHAnsi"/>
        </w:rPr>
      </w:pPr>
      <w:r w:rsidRPr="00A01202">
        <w:rPr>
          <w:rFonts w:cstheme="minorHAnsi"/>
        </w:rPr>
        <w:t xml:space="preserve">The port was busy exporting Purbeck ball clay towards the end of October. On 26 October </w:t>
      </w:r>
      <w:r w:rsidRPr="00A01202">
        <w:rPr>
          <w:rFonts w:cstheme="minorHAnsi"/>
          <w:i/>
          <w:iCs/>
        </w:rPr>
        <w:t>Celtic Navigator</w:t>
      </w:r>
      <w:r w:rsidRPr="00A01202">
        <w:rPr>
          <w:rFonts w:cstheme="minorHAnsi"/>
        </w:rPr>
        <w:t xml:space="preserve"> was in port having arrived from Antwerp, and later sailed to Aveiro. Two days later the larger </w:t>
      </w:r>
      <w:r w:rsidRPr="00A01202">
        <w:rPr>
          <w:rFonts w:cstheme="minorHAnsi"/>
          <w:i/>
          <w:iCs/>
        </w:rPr>
        <w:t>Celtic Crusader</w:t>
      </w:r>
      <w:r w:rsidRPr="00A01202">
        <w:rPr>
          <w:rFonts w:cstheme="minorHAnsi"/>
        </w:rPr>
        <w:t xml:space="preserve"> arrived from Ayr, with </w:t>
      </w:r>
      <w:r w:rsidRPr="00A01202">
        <w:rPr>
          <w:rFonts w:cstheme="minorHAnsi"/>
          <w:i/>
          <w:iCs/>
        </w:rPr>
        <w:t>Celtic Mariner</w:t>
      </w:r>
      <w:r w:rsidRPr="00A01202">
        <w:rPr>
          <w:rFonts w:cstheme="minorHAnsi"/>
        </w:rPr>
        <w:t xml:space="preserve"> arriving from Belfast on 1 November.</w:t>
      </w:r>
    </w:p>
    <w:p w14:paraId="5F9A931F" w14:textId="77777777" w:rsidR="00A01202" w:rsidRDefault="00A01202" w:rsidP="00A01202">
      <w:pPr>
        <w:spacing w:after="160" w:line="259" w:lineRule="auto"/>
        <w:rPr>
          <w:noProof/>
        </w:rPr>
      </w:pPr>
    </w:p>
    <w:p w14:paraId="60F00C39" w14:textId="29C88B89" w:rsidR="00A01202" w:rsidRPr="00A25290" w:rsidRDefault="00A01202" w:rsidP="00A01202">
      <w:pPr>
        <w:spacing w:after="160" w:line="259" w:lineRule="auto"/>
        <w:jc w:val="center"/>
        <w:rPr>
          <w:rFonts w:ascii="Calibri" w:eastAsia="Calibri" w:hAnsi="Calibri" w:cs="Calibri"/>
          <w:b/>
          <w:bCs/>
          <w:sz w:val="24"/>
          <w:szCs w:val="24"/>
        </w:rPr>
        <w:sectPr w:rsidR="00A01202" w:rsidRPr="00A25290" w:rsidSect="000B2C44">
          <w:pgSz w:w="11906" w:h="16838"/>
          <w:pgMar w:top="720" w:right="720" w:bottom="720" w:left="720" w:header="708" w:footer="708" w:gutter="0"/>
          <w:cols w:space="708"/>
          <w:docGrid w:linePitch="360"/>
        </w:sectPr>
      </w:pPr>
      <w:r>
        <w:rPr>
          <w:noProof/>
        </w:rPr>
        <w:drawing>
          <wp:inline distT="0" distB="0" distL="0" distR="0" wp14:anchorId="48A7C7B4" wp14:editId="2D814E56">
            <wp:extent cx="5141535" cy="3429000"/>
            <wp:effectExtent l="0" t="0" r="0" b="0"/>
            <wp:docPr id="41" name="Picture 41" descr="A picture containing boat, sky, water,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boat, sky, water, outdoor&#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45836" cy="3431869"/>
                    </a:xfrm>
                    <a:prstGeom prst="rect">
                      <a:avLst/>
                    </a:prstGeom>
                    <a:noFill/>
                    <a:ln>
                      <a:noFill/>
                    </a:ln>
                  </pic:spPr>
                </pic:pic>
              </a:graphicData>
            </a:graphic>
          </wp:inline>
        </w:drawing>
      </w:r>
    </w:p>
    <w:p w14:paraId="4FCA9942" w14:textId="11DC66C2" w:rsidR="00A25290" w:rsidRDefault="00A25290" w:rsidP="00A25290">
      <w:pPr>
        <w:rPr>
          <w:rFonts w:ascii="Arial" w:hAnsi="Arial" w:cs="Arial"/>
          <w:sz w:val="24"/>
          <w:szCs w:val="24"/>
        </w:rPr>
      </w:pPr>
    </w:p>
    <w:p w14:paraId="18F7F52F" w14:textId="50B5A120" w:rsidR="00A25290" w:rsidRPr="003421D7" w:rsidRDefault="00A25290" w:rsidP="00A25290">
      <w:pPr>
        <w:rPr>
          <w:rFonts w:cstheme="minorHAnsi"/>
          <w:sz w:val="24"/>
          <w:szCs w:val="24"/>
        </w:rPr>
      </w:pPr>
      <w:r w:rsidRPr="003421D7">
        <w:rPr>
          <w:rFonts w:cstheme="minorHAnsi"/>
          <w:sz w:val="24"/>
          <w:szCs w:val="24"/>
        </w:rPr>
        <w:t xml:space="preserve">The annual overhaul of the local fleet started in early October, the first to go was City Cruises’ </w:t>
      </w:r>
      <w:r w:rsidRPr="003421D7">
        <w:rPr>
          <w:rFonts w:cstheme="minorHAnsi"/>
          <w:i/>
          <w:iCs/>
          <w:sz w:val="24"/>
          <w:szCs w:val="24"/>
        </w:rPr>
        <w:t>Fortuna</w:t>
      </w:r>
      <w:r w:rsidRPr="003421D7">
        <w:rPr>
          <w:rFonts w:cstheme="minorHAnsi"/>
          <w:sz w:val="24"/>
          <w:szCs w:val="24"/>
        </w:rPr>
        <w:t xml:space="preserve"> which spent the night of 2 October alongside the Gosport ferry pontoon before continuing to Trafalgar Wharf at Port Solent for an extensive eight-week refit. Brownsea Island closed to visitors for the year on 30 October, whilst the Swanage Pier service stopped the following day. The Sandbanks chain ferry service was suspended on 30 October to allow the </w:t>
      </w:r>
      <w:r w:rsidRPr="003421D7">
        <w:rPr>
          <w:rFonts w:cstheme="minorHAnsi"/>
          <w:i/>
          <w:iCs/>
          <w:sz w:val="24"/>
          <w:szCs w:val="24"/>
        </w:rPr>
        <w:t>Bramble Bush Bay</w:t>
      </w:r>
      <w:r w:rsidRPr="003421D7">
        <w:rPr>
          <w:rFonts w:cstheme="minorHAnsi"/>
          <w:sz w:val="24"/>
          <w:szCs w:val="24"/>
        </w:rPr>
        <w:t xml:space="preserve"> to go for a major overhaul. After being removed from its chains on 31 October, the floating bridge was towed to the Port of Poole. A spell of unsettled weather delayed the tow to Falmouth, which was eventually completed on 13 November using the tug </w:t>
      </w:r>
      <w:r w:rsidRPr="003421D7">
        <w:rPr>
          <w:rFonts w:cstheme="minorHAnsi"/>
          <w:i/>
          <w:iCs/>
          <w:sz w:val="24"/>
          <w:szCs w:val="24"/>
        </w:rPr>
        <w:t>Venture</w:t>
      </w:r>
      <w:r w:rsidRPr="003421D7">
        <w:rPr>
          <w:rFonts w:cstheme="minorHAnsi"/>
          <w:sz w:val="24"/>
          <w:szCs w:val="24"/>
        </w:rPr>
        <w:t xml:space="preserve">. Unfortunately, the ferry’s southern end prow was badly damaged during the tow, and this will delay its return to service, which is not now expected until the New Year. </w:t>
      </w:r>
    </w:p>
    <w:p w14:paraId="62F319EC" w14:textId="641DD90A" w:rsidR="00A25290" w:rsidRDefault="00A25290" w:rsidP="00A01202">
      <w:pPr>
        <w:jc w:val="center"/>
        <w:rPr>
          <w:rFonts w:ascii="Arial" w:hAnsi="Arial" w:cs="Arial"/>
          <w:sz w:val="24"/>
          <w:szCs w:val="24"/>
        </w:rPr>
      </w:pPr>
      <w:r>
        <w:rPr>
          <w:noProof/>
        </w:rPr>
        <w:drawing>
          <wp:inline distT="0" distB="0" distL="0" distR="0" wp14:anchorId="3C7452B2" wp14:editId="75B1C600">
            <wp:extent cx="4629150" cy="3087280"/>
            <wp:effectExtent l="0" t="0" r="0" b="0"/>
            <wp:docPr id="11" name="Picture 11" descr="A large ship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large ship in the water&#10;&#10;Description automatically generated with low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50300" cy="3101385"/>
                    </a:xfrm>
                    <a:prstGeom prst="rect">
                      <a:avLst/>
                    </a:prstGeom>
                    <a:noFill/>
                    <a:ln>
                      <a:noFill/>
                    </a:ln>
                  </pic:spPr>
                </pic:pic>
              </a:graphicData>
            </a:graphic>
          </wp:inline>
        </w:drawing>
      </w:r>
    </w:p>
    <w:p w14:paraId="35A2425C" w14:textId="277765F7" w:rsidR="00A25290" w:rsidRPr="003421D7" w:rsidRDefault="00A25290" w:rsidP="003421D7">
      <w:pPr>
        <w:spacing w:after="0" w:line="240" w:lineRule="auto"/>
        <w:rPr>
          <w:rFonts w:cstheme="minorHAnsi"/>
          <w:sz w:val="24"/>
          <w:szCs w:val="24"/>
        </w:rPr>
      </w:pPr>
      <w:r w:rsidRPr="003421D7">
        <w:rPr>
          <w:rFonts w:cstheme="minorHAnsi"/>
          <w:i/>
          <w:iCs/>
          <w:sz w:val="24"/>
          <w:szCs w:val="24"/>
        </w:rPr>
        <w:t>MN Pelican</w:t>
      </w:r>
      <w:r w:rsidRPr="003421D7">
        <w:rPr>
          <w:rFonts w:cstheme="minorHAnsi"/>
          <w:sz w:val="24"/>
          <w:szCs w:val="24"/>
        </w:rPr>
        <w:t xml:space="preserve"> returned to service at the end of October following overhaul at a shipyard in Santander, Spain. At the same time experimental inflatable sails designed by Michelin were fitted and, if this trial is successful, it will result in a reduction in fuel costs. </w:t>
      </w:r>
      <w:r w:rsidRPr="003421D7">
        <w:rPr>
          <w:rFonts w:cstheme="minorHAnsi"/>
          <w:i/>
          <w:iCs/>
          <w:sz w:val="24"/>
          <w:szCs w:val="24"/>
        </w:rPr>
        <w:t>Barfleur</w:t>
      </w:r>
      <w:r w:rsidRPr="003421D7">
        <w:rPr>
          <w:rFonts w:cstheme="minorHAnsi"/>
          <w:sz w:val="24"/>
          <w:szCs w:val="24"/>
        </w:rPr>
        <w:t xml:space="preserve"> finished its sailings on 4 November then headed straight off for its own overhaul in Gdansk. The Poole-Cherbourg route carried 134,005 passengers in 2022, which is 29% less than the last comparable year in 2019. The route will resume on 1 April 2023. </w:t>
      </w:r>
      <w:r w:rsidRPr="003421D7">
        <w:rPr>
          <w:rFonts w:cstheme="minorHAnsi"/>
          <w:i/>
          <w:iCs/>
          <w:sz w:val="24"/>
          <w:szCs w:val="24"/>
        </w:rPr>
        <w:t xml:space="preserve">Condor Liberation </w:t>
      </w:r>
      <w:r w:rsidRPr="003421D7">
        <w:rPr>
          <w:rFonts w:cstheme="minorHAnsi"/>
          <w:sz w:val="24"/>
          <w:szCs w:val="24"/>
        </w:rPr>
        <w:t xml:space="preserve">sailed to Falmouth for its annual dry-docking on 9 November. </w:t>
      </w:r>
    </w:p>
    <w:p w14:paraId="21EADDBF" w14:textId="47A935A4" w:rsidR="00A25290" w:rsidRDefault="00A25290" w:rsidP="00A01202">
      <w:pPr>
        <w:jc w:val="center"/>
        <w:rPr>
          <w:rFonts w:ascii="Arial" w:hAnsi="Arial" w:cs="Arial"/>
          <w:sz w:val="24"/>
          <w:szCs w:val="24"/>
        </w:rPr>
      </w:pPr>
      <w:r>
        <w:rPr>
          <w:noProof/>
        </w:rPr>
        <w:drawing>
          <wp:inline distT="0" distB="0" distL="0" distR="0" wp14:anchorId="16C56A5B" wp14:editId="0F3078AB">
            <wp:extent cx="4315032" cy="2876550"/>
            <wp:effectExtent l="0" t="0" r="0" b="0"/>
            <wp:docPr id="3" name="Picture 3" descr="A picture containing boat, water,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boat, water, sky, outdoor&#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29380" cy="2886115"/>
                    </a:xfrm>
                    <a:prstGeom prst="rect">
                      <a:avLst/>
                    </a:prstGeom>
                    <a:noFill/>
                    <a:ln>
                      <a:noFill/>
                    </a:ln>
                  </pic:spPr>
                </pic:pic>
              </a:graphicData>
            </a:graphic>
          </wp:inline>
        </w:drawing>
      </w:r>
    </w:p>
    <w:p w14:paraId="2CD88882" w14:textId="4D52010B" w:rsidR="00A25290" w:rsidRPr="00A01202" w:rsidRDefault="00A01202" w:rsidP="00A25290">
      <w:pPr>
        <w:spacing w:after="0" w:line="240" w:lineRule="auto"/>
        <w:rPr>
          <w:rFonts w:cstheme="minorHAnsi"/>
          <w:sz w:val="24"/>
          <w:szCs w:val="24"/>
        </w:rPr>
      </w:pPr>
      <w:r w:rsidRPr="003421D7">
        <w:rPr>
          <w:rFonts w:cstheme="minorHAnsi"/>
          <w:sz w:val="24"/>
          <w:szCs w:val="24"/>
        </w:rPr>
        <w:lastRenderedPageBreak/>
        <w:t>During the period July to September 2022 Condor Ferries carried an extra 4,700 vehicles from Poole compared to before the pandemic. Extra high-speed services are therefore planned for 2023.</w:t>
      </w:r>
      <w:r>
        <w:rPr>
          <w:rFonts w:cstheme="minorHAnsi"/>
          <w:sz w:val="24"/>
          <w:szCs w:val="24"/>
        </w:rPr>
        <w:t xml:space="preserve"> </w:t>
      </w:r>
      <w:r w:rsidRPr="003421D7">
        <w:rPr>
          <w:rFonts w:cstheme="minorHAnsi"/>
          <w:sz w:val="24"/>
          <w:szCs w:val="24"/>
        </w:rPr>
        <w:t xml:space="preserve">On 11 November the Royal Navy Hunt class nine-countermeasures vessel </w:t>
      </w:r>
      <w:r w:rsidRPr="003421D7">
        <w:rPr>
          <w:rFonts w:cstheme="minorHAnsi"/>
          <w:i/>
          <w:iCs/>
          <w:sz w:val="24"/>
          <w:szCs w:val="24"/>
        </w:rPr>
        <w:t>HMS Brocklesby</w:t>
      </w:r>
      <w:r w:rsidRPr="003421D7">
        <w:rPr>
          <w:rFonts w:cstheme="minorHAnsi"/>
          <w:sz w:val="24"/>
          <w:szCs w:val="24"/>
        </w:rPr>
        <w:t xml:space="preserve"> (M33) arrived at Town Quay for a visit to coincide with Remembrance Day events. This photo was posted on the PMT Facebook group by Andy Whiting.</w:t>
      </w:r>
      <w:r>
        <w:rPr>
          <w:rFonts w:cstheme="minorHAnsi"/>
          <w:sz w:val="24"/>
          <w:szCs w:val="24"/>
        </w:rPr>
        <w:t xml:space="preserve"> </w:t>
      </w:r>
      <w:r w:rsidR="00A25290" w:rsidRPr="003421D7">
        <w:rPr>
          <w:rFonts w:cstheme="minorHAnsi"/>
          <w:sz w:val="24"/>
          <w:szCs w:val="24"/>
        </w:rPr>
        <w:t xml:space="preserve">Finally, the brand new superyacht </w:t>
      </w:r>
      <w:r w:rsidR="00A25290" w:rsidRPr="003421D7">
        <w:rPr>
          <w:rFonts w:cstheme="minorHAnsi"/>
          <w:i/>
          <w:iCs/>
          <w:sz w:val="24"/>
          <w:szCs w:val="24"/>
        </w:rPr>
        <w:t>M&amp;EM</w:t>
      </w:r>
      <w:r w:rsidR="00A25290" w:rsidRPr="003421D7">
        <w:rPr>
          <w:rFonts w:cstheme="minorHAnsi"/>
          <w:sz w:val="24"/>
          <w:szCs w:val="24"/>
        </w:rPr>
        <w:t xml:space="preserve"> appeared at the Port of Poole Marina during November. This impressive 74m vessel </w:t>
      </w:r>
      <w:r w:rsidR="00A25290" w:rsidRPr="003421D7">
        <w:rPr>
          <w:rFonts w:cstheme="minorHAnsi"/>
          <w:sz w:val="24"/>
          <w:szCs w:val="24"/>
          <w:shd w:val="clear" w:color="auto" w:fill="FFFFFF"/>
        </w:rPr>
        <w:t>was built by Amels in the Netherlands at their Vlissingen shipyard and had just been delivered to her owner.</w:t>
      </w:r>
    </w:p>
    <w:p w14:paraId="52572E98" w14:textId="77777777" w:rsidR="00A25290" w:rsidRPr="003421D7" w:rsidRDefault="00A25290" w:rsidP="00A25290">
      <w:pPr>
        <w:spacing w:after="0" w:line="240" w:lineRule="auto"/>
        <w:rPr>
          <w:rFonts w:cstheme="minorHAnsi"/>
          <w:sz w:val="24"/>
          <w:szCs w:val="24"/>
        </w:rPr>
      </w:pPr>
    </w:p>
    <w:p w14:paraId="09F9A8D7" w14:textId="1C6DABA5" w:rsidR="00A25290" w:rsidRPr="00B06928" w:rsidRDefault="00A25290" w:rsidP="00A01202">
      <w:pPr>
        <w:jc w:val="center"/>
        <w:rPr>
          <w:rFonts w:ascii="Arial" w:hAnsi="Arial" w:cs="Arial"/>
          <w:sz w:val="24"/>
          <w:szCs w:val="24"/>
        </w:rPr>
      </w:pPr>
      <w:r>
        <w:rPr>
          <w:noProof/>
        </w:rPr>
        <w:drawing>
          <wp:inline distT="0" distB="0" distL="0" distR="0" wp14:anchorId="4655A601" wp14:editId="74B8F45E">
            <wp:extent cx="4664710" cy="3110995"/>
            <wp:effectExtent l="0" t="0" r="0" b="0"/>
            <wp:docPr id="26" name="Picture 26" descr="A picture containing boat, sky, outdoo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boat, sky, outdoor, water&#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75182" cy="3117979"/>
                    </a:xfrm>
                    <a:prstGeom prst="rect">
                      <a:avLst/>
                    </a:prstGeom>
                    <a:noFill/>
                    <a:ln>
                      <a:noFill/>
                    </a:ln>
                  </pic:spPr>
                </pic:pic>
              </a:graphicData>
            </a:graphic>
          </wp:inline>
        </w:drawing>
      </w:r>
    </w:p>
    <w:p w14:paraId="6C345A26" w14:textId="2F735C24" w:rsidR="00A77430" w:rsidRDefault="00A77430" w:rsidP="00303F88">
      <w:pPr>
        <w:jc w:val="center"/>
      </w:pPr>
    </w:p>
    <w:p w14:paraId="4D1C618E" w14:textId="7023DB98" w:rsidR="003421D7" w:rsidRDefault="003421D7" w:rsidP="003421D7">
      <w:pPr>
        <w:rPr>
          <w:rFonts w:cstheme="minorHAnsi"/>
          <w:i/>
          <w:iCs/>
          <w:sz w:val="24"/>
          <w:szCs w:val="24"/>
        </w:rPr>
      </w:pPr>
      <w:r w:rsidRPr="003421D7">
        <w:rPr>
          <w:rFonts w:cstheme="minorHAnsi"/>
          <w:b/>
          <w:bCs/>
          <w:sz w:val="28"/>
          <w:szCs w:val="28"/>
        </w:rPr>
        <w:t>Cannons and Cannon Balls in Poole Harbour</w:t>
      </w:r>
      <w:r>
        <w:rPr>
          <w:rFonts w:ascii="Lucida Fax" w:hAnsi="Lucida Fax"/>
          <w:b/>
          <w:bCs/>
          <w:sz w:val="28"/>
          <w:szCs w:val="28"/>
        </w:rPr>
        <w:t xml:space="preserve"> – </w:t>
      </w:r>
      <w:r w:rsidRPr="003421D7">
        <w:rPr>
          <w:rFonts w:cstheme="minorHAnsi"/>
          <w:i/>
          <w:iCs/>
          <w:sz w:val="24"/>
          <w:szCs w:val="24"/>
        </w:rPr>
        <w:t>By PETER BURT</w:t>
      </w:r>
    </w:p>
    <w:p w14:paraId="2AAC55AC" w14:textId="1CFF9075" w:rsidR="003421D7" w:rsidRPr="003421D7" w:rsidRDefault="003421D7" w:rsidP="003421D7">
      <w:pPr>
        <w:jc w:val="center"/>
        <w:rPr>
          <w:rFonts w:ascii="Lucida Fax" w:hAnsi="Lucida Fax"/>
          <w:b/>
          <w:bCs/>
          <w:i/>
          <w:iCs/>
          <w:sz w:val="24"/>
          <w:szCs w:val="24"/>
        </w:rPr>
      </w:pPr>
      <w:r w:rsidRPr="003421D7">
        <w:rPr>
          <w:rFonts w:ascii="Lucida Fax" w:hAnsi="Lucida Fax"/>
          <w:b/>
          <w:bCs/>
          <w:i/>
          <w:iCs/>
          <w:noProof/>
          <w:sz w:val="24"/>
          <w:szCs w:val="24"/>
        </w:rPr>
        <w:drawing>
          <wp:inline distT="0" distB="0" distL="0" distR="0" wp14:anchorId="675E9392" wp14:editId="61AC3D85">
            <wp:extent cx="3906623" cy="3200400"/>
            <wp:effectExtent l="0" t="0" r="0" b="0"/>
            <wp:docPr id="30" name="Picture 30" descr="A picture containing indoor, br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 bread&#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13162" cy="3205757"/>
                    </a:xfrm>
                    <a:prstGeom prst="rect">
                      <a:avLst/>
                    </a:prstGeom>
                    <a:noFill/>
                    <a:ln>
                      <a:noFill/>
                    </a:ln>
                  </pic:spPr>
                </pic:pic>
              </a:graphicData>
            </a:graphic>
          </wp:inline>
        </w:drawing>
      </w:r>
    </w:p>
    <w:p w14:paraId="32E17B52" w14:textId="481FCCD7" w:rsidR="003421D7" w:rsidRPr="00F807C3" w:rsidRDefault="003421D7" w:rsidP="003421D7">
      <w:pPr>
        <w:rPr>
          <w:rFonts w:cstheme="minorHAnsi"/>
        </w:rPr>
      </w:pPr>
      <w:r w:rsidRPr="00F807C3">
        <w:rPr>
          <w:rFonts w:cstheme="minorHAnsi"/>
        </w:rPr>
        <w:t xml:space="preserve">In September and October 1976, I was out in the Harbour during a very low tide. It was almost possible to walk from the western edge of Ramshorn Lake across to Round Island with a pair of ordinary wellington boots on. I had gone out to look for the remains of cannon balls, which I had been told could be picked up easily. I had finished building the Poole Aquarium on the Quay that year and we had opened on the 23 of June. In spite of the very hot summer that started in July we had been very busy with an average of over 200 hundred visitors a day. We were planning our </w:t>
      </w:r>
      <w:r w:rsidRPr="00F807C3">
        <w:rPr>
          <w:rFonts w:cstheme="minorHAnsi"/>
        </w:rPr>
        <w:lastRenderedPageBreak/>
        <w:t>next displays for the following year, and I had heard of the cannon balls being there for the picking.</w:t>
      </w:r>
      <w:r w:rsidR="003A4E2A">
        <w:rPr>
          <w:rFonts w:cstheme="minorHAnsi"/>
        </w:rPr>
        <w:t xml:space="preserve"> </w:t>
      </w:r>
      <w:r w:rsidRPr="00F807C3">
        <w:rPr>
          <w:rFonts w:cstheme="minorHAnsi"/>
        </w:rPr>
        <w:t>Two of us started to walk across the mud prodding likely looking lumps in the hope of finding something. It was a softish, glutinous walking but for a young chap it wasn’t too tough. After half an hour we hadn’t found anything, but there seemed to be a pattern across the muddy surface and we kept going.</w:t>
      </w:r>
      <w:r w:rsidR="00A01202">
        <w:rPr>
          <w:rFonts w:cstheme="minorHAnsi"/>
        </w:rPr>
        <w:t xml:space="preserve"> </w:t>
      </w:r>
      <w:r w:rsidRPr="00F807C3">
        <w:rPr>
          <w:rFonts w:cstheme="minorHAnsi"/>
        </w:rPr>
        <w:t>Eventually we find a ball and picked it up. It was the size of a small football, about 200mm in diameter, (or 8 inches, in real money). Once we had found one and remembered the shape of the small heap of mud over it, we started to find many, all around us. We came home with 3 or 4 and put them on display in the aquarium. A couple in the shark tank, near an old wooden box, overflowing with jewels and “gold” coins. I kept one ball in my workshop, and as it dried out, over many years, it started to crumble. There appeared to be a couple of hundred years of mud and clay which had form an outside crust, see picture 1. The ball is now in the Poole Maritime Trust’s display above the Library in Canford Cliffs. (open on Thursday morning 10-12</w:t>
      </w:r>
      <w:r w:rsidR="003A4E2A">
        <w:rPr>
          <w:rFonts w:cstheme="minorHAnsi"/>
        </w:rPr>
        <w:t xml:space="preserve"> n</w:t>
      </w:r>
      <w:r w:rsidRPr="00F807C3">
        <w:rPr>
          <w:rFonts w:cstheme="minorHAnsi"/>
        </w:rPr>
        <w:t>oon</w:t>
      </w:r>
      <w:r w:rsidR="003A4E2A">
        <w:rPr>
          <w:rFonts w:cstheme="minorHAnsi"/>
        </w:rPr>
        <w:t>)</w:t>
      </w:r>
      <w:r w:rsidRPr="00F807C3">
        <w:rPr>
          <w:rFonts w:cstheme="minorHAnsi"/>
        </w:rPr>
        <w:t xml:space="preserve">. The ball is as good as original, of about 100mm diameter (4 inches). </w:t>
      </w:r>
    </w:p>
    <w:p w14:paraId="5D6B4681" w14:textId="0B93EF35" w:rsidR="003421D7" w:rsidRPr="00F807C3" w:rsidRDefault="003421D7" w:rsidP="003421D7">
      <w:pPr>
        <w:jc w:val="center"/>
        <w:rPr>
          <w:rFonts w:cstheme="minorHAnsi"/>
        </w:rPr>
      </w:pPr>
      <w:r w:rsidRPr="00F807C3">
        <w:rPr>
          <w:rFonts w:cstheme="minorHAnsi"/>
          <w:noProof/>
        </w:rPr>
        <w:drawing>
          <wp:inline distT="0" distB="0" distL="0" distR="0" wp14:anchorId="753A478A" wp14:editId="4684824F">
            <wp:extent cx="2855664" cy="2828925"/>
            <wp:effectExtent l="0" t="0" r="0" b="0"/>
            <wp:docPr id="31" name="Picture 31" descr="A picture containing cannonball, projectile, plant, 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cannonball, projectile, plant, round&#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4000" cy="2837183"/>
                    </a:xfrm>
                    <a:prstGeom prst="rect">
                      <a:avLst/>
                    </a:prstGeom>
                    <a:noFill/>
                    <a:ln>
                      <a:noFill/>
                    </a:ln>
                  </pic:spPr>
                </pic:pic>
              </a:graphicData>
            </a:graphic>
          </wp:inline>
        </w:drawing>
      </w:r>
    </w:p>
    <w:p w14:paraId="38F632E1" w14:textId="77777777" w:rsidR="003421D7" w:rsidRPr="00F807C3" w:rsidRDefault="003421D7" w:rsidP="00A01202">
      <w:pPr>
        <w:spacing w:after="0"/>
        <w:rPr>
          <w:rFonts w:cstheme="minorHAnsi"/>
        </w:rPr>
      </w:pPr>
      <w:r w:rsidRPr="00F807C3">
        <w:rPr>
          <w:rFonts w:cstheme="minorHAnsi"/>
        </w:rPr>
        <w:t xml:space="preserve">Picture 2 is another cannon ball as it came out of the Harbour mud. It is kept submerged in water to stop it from drying out and decaying. Last year, on another low tide, I was out on the mud again, this time with searching with a metal detector but had no luck in finding one anywhere. The ground is churned up and the surface is ruined as far small fish and anything living in it. Great circles showing where the bait draggers have sadly destroyed much of the life in the first 150mm (6 inches) of mud. Why were there cannon balls in Poole Harbour anyway? I am told that for many years in Georgian times and into Queen Victoria’s reign, cannons were brought to Poole in ships and were allegedly test fired from stands behind Hamworthy Beach. </w:t>
      </w:r>
    </w:p>
    <w:p w14:paraId="3065FBF2" w14:textId="77777777" w:rsidR="003421D7" w:rsidRDefault="003421D7" w:rsidP="003421D7">
      <w:pPr>
        <w:rPr>
          <w:rFonts w:cstheme="minorHAnsi"/>
          <w:sz w:val="24"/>
          <w:szCs w:val="24"/>
        </w:rPr>
      </w:pPr>
    </w:p>
    <w:p w14:paraId="538B527C" w14:textId="6D5A10C8" w:rsidR="003421D7" w:rsidRDefault="00DE3AA5" w:rsidP="003421D7">
      <w:pPr>
        <w:jc w:val="center"/>
        <w:rPr>
          <w:rFonts w:cstheme="minorHAnsi"/>
          <w:sz w:val="24"/>
          <w:szCs w:val="24"/>
        </w:rPr>
      </w:pPr>
      <w:r w:rsidRPr="00DE3AA5">
        <w:rPr>
          <w:rFonts w:cstheme="minorHAnsi"/>
          <w:noProof/>
          <w:sz w:val="24"/>
          <w:szCs w:val="24"/>
        </w:rPr>
        <w:drawing>
          <wp:inline distT="0" distB="0" distL="0" distR="0" wp14:anchorId="1DE6D81D" wp14:editId="381E52A4">
            <wp:extent cx="5729166" cy="2674085"/>
            <wp:effectExtent l="0" t="0" r="0" b="0"/>
            <wp:docPr id="32" name="Picture 3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 engineering drawing&#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8381" cy="2692389"/>
                    </a:xfrm>
                    <a:prstGeom prst="rect">
                      <a:avLst/>
                    </a:prstGeom>
                    <a:noFill/>
                    <a:ln>
                      <a:noFill/>
                    </a:ln>
                  </pic:spPr>
                </pic:pic>
              </a:graphicData>
            </a:graphic>
          </wp:inline>
        </w:drawing>
      </w:r>
    </w:p>
    <w:p w14:paraId="5201BD1E" w14:textId="77777777" w:rsidR="00DE3AA5" w:rsidRPr="00F807C3" w:rsidRDefault="003421D7" w:rsidP="003421D7">
      <w:pPr>
        <w:rPr>
          <w:rFonts w:cstheme="minorHAnsi"/>
        </w:rPr>
      </w:pPr>
      <w:r w:rsidRPr="00F807C3">
        <w:rPr>
          <w:rFonts w:cstheme="minorHAnsi"/>
        </w:rPr>
        <w:lastRenderedPageBreak/>
        <w:t xml:space="preserve">On the map, (picture 3.) you can see the clearly marked “Battery” along the waterfront facing out towards the Harbour, pretty much where Poole Yacht Club is now.  Behind the Battery and to the west is a row of 4 cottages, marked “Battery Cottages”. This was clearly a very organised and regular event. In picture 4. </w:t>
      </w:r>
    </w:p>
    <w:p w14:paraId="327800D1" w14:textId="668BF9D3" w:rsidR="00DE3AA5" w:rsidRDefault="00DE3AA5" w:rsidP="00DE3AA5">
      <w:pPr>
        <w:jc w:val="center"/>
        <w:rPr>
          <w:rFonts w:cstheme="minorHAnsi"/>
          <w:sz w:val="24"/>
          <w:szCs w:val="24"/>
        </w:rPr>
      </w:pPr>
      <w:r w:rsidRPr="00DE3AA5">
        <w:rPr>
          <w:rFonts w:cstheme="minorHAnsi"/>
          <w:noProof/>
          <w:sz w:val="24"/>
          <w:szCs w:val="24"/>
        </w:rPr>
        <w:drawing>
          <wp:inline distT="0" distB="0" distL="0" distR="0" wp14:anchorId="3560689B" wp14:editId="1F7BAC41">
            <wp:extent cx="4819650" cy="3790950"/>
            <wp:effectExtent l="0" t="0" r="0" b="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19650" cy="3790950"/>
                    </a:xfrm>
                    <a:prstGeom prst="rect">
                      <a:avLst/>
                    </a:prstGeom>
                    <a:noFill/>
                    <a:ln>
                      <a:noFill/>
                    </a:ln>
                  </pic:spPr>
                </pic:pic>
              </a:graphicData>
            </a:graphic>
          </wp:inline>
        </w:drawing>
      </w:r>
    </w:p>
    <w:p w14:paraId="775D01AB" w14:textId="08AC528C" w:rsidR="003421D7" w:rsidRDefault="003421D7" w:rsidP="003421D7">
      <w:pPr>
        <w:rPr>
          <w:rFonts w:cstheme="minorHAnsi"/>
        </w:rPr>
      </w:pPr>
      <w:r w:rsidRPr="00F807C3">
        <w:rPr>
          <w:rFonts w:cstheme="minorHAnsi"/>
        </w:rPr>
        <w:t>which is an older map, you can see Old Poole Quay at the top and Hamworthy spit at the bottom before all the little bays of water were in-filled. Alongside the line of hoops, which is the old Rope walk, where hemp and sisal were spun to make rope, is a black oblong. This is believed to be the first time the Battery was shown on a map. The Cannons must have been fired over quite a wide arc of the Harbour. Cannon balls have been found from about 500 yard west of Pottery Pier on Brownsea Island to an area off Patchins Point at Arne. The channel crossing from Arne to the Wareham Channel is called Balls Lake. I can’t find any references, or anyone involved with Harbour History who can tell me with any certainty what Cannon these were, where they came from or where they went and who ran the scheme of testing them and for whom it was done. Any answers would be most welcome.</w:t>
      </w:r>
      <w:r w:rsidR="00DE3AA5" w:rsidRPr="00F807C3">
        <w:rPr>
          <w:rFonts w:cstheme="minorHAnsi"/>
        </w:rPr>
        <w:t xml:space="preserve"> </w:t>
      </w:r>
      <w:r w:rsidRPr="00F807C3">
        <w:rPr>
          <w:rFonts w:cstheme="minorHAnsi"/>
        </w:rPr>
        <w:t>I have seen photographs of later Victorian cannon, both on Brownsea Island and at Swanage. I am going to the National Archive at Kew, shortly and if I find some useful information, I will follow this brief article with what I have discovered.</w:t>
      </w:r>
      <w:r w:rsidR="00F807C3" w:rsidRPr="00F807C3">
        <w:rPr>
          <w:rFonts w:cstheme="minorHAnsi"/>
        </w:rPr>
        <w:t xml:space="preserve"> </w:t>
      </w:r>
      <w:r w:rsidRPr="00F807C3">
        <w:rPr>
          <w:rFonts w:cstheme="minorHAnsi"/>
        </w:rPr>
        <w:t>Please email Poole Maritime Trust with your information and sources. My thanks to Andrew Hawkes and his amazing picture library and collection, for use of the two maps.</w:t>
      </w:r>
    </w:p>
    <w:p w14:paraId="55E78BE4" w14:textId="029A05B9" w:rsidR="00F807C3" w:rsidRDefault="00F807C3" w:rsidP="00F807C3">
      <w:pPr>
        <w:jc w:val="center"/>
        <w:rPr>
          <w:rFonts w:cstheme="minorHAnsi"/>
          <w:b/>
          <w:bCs/>
          <w:sz w:val="24"/>
          <w:szCs w:val="24"/>
        </w:rPr>
      </w:pPr>
      <w:r w:rsidRPr="00F807C3">
        <w:rPr>
          <w:rFonts w:cstheme="minorHAnsi"/>
          <w:b/>
          <w:bCs/>
          <w:sz w:val="24"/>
          <w:szCs w:val="24"/>
        </w:rPr>
        <w:t>LIBRARY AND MARITIME ARCHIVE REPORT.</w:t>
      </w:r>
    </w:p>
    <w:p w14:paraId="69DA307E" w14:textId="25176EB5" w:rsidR="00F807C3" w:rsidRDefault="00F807C3" w:rsidP="00F807C3">
      <w:pPr>
        <w:rPr>
          <w:rFonts w:cstheme="minorHAnsi"/>
        </w:rPr>
      </w:pPr>
      <w:r w:rsidRPr="00F807C3">
        <w:rPr>
          <w:rFonts w:cstheme="minorHAnsi"/>
        </w:rPr>
        <w:t>Our collection, has once again, been enhance</w:t>
      </w:r>
      <w:r w:rsidR="00FB2547">
        <w:rPr>
          <w:rFonts w:cstheme="minorHAnsi"/>
        </w:rPr>
        <w:t>d</w:t>
      </w:r>
      <w:r w:rsidRPr="00F807C3">
        <w:rPr>
          <w:rFonts w:cstheme="minorHAnsi"/>
        </w:rPr>
        <w:t xml:space="preserve"> and improved </w:t>
      </w:r>
      <w:r>
        <w:rPr>
          <w:rFonts w:cstheme="minorHAnsi"/>
        </w:rPr>
        <w:t xml:space="preserve">with some notable donations over the past month for which we are very grateful. The image collection </w:t>
      </w:r>
      <w:r w:rsidR="006B3C78">
        <w:rPr>
          <w:rFonts w:cstheme="minorHAnsi"/>
        </w:rPr>
        <w:t xml:space="preserve">catalogue </w:t>
      </w:r>
      <w:r>
        <w:rPr>
          <w:rFonts w:cstheme="minorHAnsi"/>
        </w:rPr>
        <w:t xml:space="preserve">that covers, not only Poole, but the entire maritime spectrum requires </w:t>
      </w:r>
      <w:r w:rsidR="006B3C78">
        <w:rPr>
          <w:rFonts w:cstheme="minorHAnsi"/>
        </w:rPr>
        <w:t>updating</w:t>
      </w:r>
      <w:r>
        <w:rPr>
          <w:rFonts w:cstheme="minorHAnsi"/>
        </w:rPr>
        <w:t xml:space="preserve"> and scanning and we are seeking volunteers who can afford a couple of hours a week. </w:t>
      </w:r>
      <w:r w:rsidR="006B3C78">
        <w:rPr>
          <w:rFonts w:cstheme="minorHAnsi"/>
        </w:rPr>
        <w:t>The collection comprises, prints, slides and negatives.</w:t>
      </w:r>
      <w:r w:rsidR="002D3B1F">
        <w:rPr>
          <w:rFonts w:cstheme="minorHAnsi"/>
        </w:rPr>
        <w:t xml:space="preserve"> </w:t>
      </w:r>
      <w:r>
        <w:rPr>
          <w:rFonts w:cstheme="minorHAnsi"/>
        </w:rPr>
        <w:t xml:space="preserve">The archive </w:t>
      </w:r>
      <w:r w:rsidR="00FB2547">
        <w:rPr>
          <w:rFonts w:cstheme="minorHAnsi"/>
        </w:rPr>
        <w:t>team work</w:t>
      </w:r>
      <w:r>
        <w:rPr>
          <w:rFonts w:cstheme="minorHAnsi"/>
        </w:rPr>
        <w:t xml:space="preserve"> at </w:t>
      </w:r>
      <w:r w:rsidR="006B3C78">
        <w:rPr>
          <w:rFonts w:cstheme="minorHAnsi"/>
        </w:rPr>
        <w:t>the Trust</w:t>
      </w:r>
      <w:r>
        <w:rPr>
          <w:rFonts w:cstheme="minorHAnsi"/>
        </w:rPr>
        <w:t xml:space="preserve"> Canford Cliffs headquarters each Thursday morning but</w:t>
      </w:r>
      <w:r w:rsidR="006B3C78">
        <w:rPr>
          <w:rFonts w:cstheme="minorHAnsi"/>
        </w:rPr>
        <w:t xml:space="preserve"> much of the work can be undertaken in the comfort of home. If you are interested in this, or other aspects of the work undertaken, we would love to hear from you (E-mail : </w:t>
      </w:r>
      <w:hyperlink r:id="rId39" w:history="1">
        <w:r w:rsidR="006B3C78" w:rsidRPr="00E0002A">
          <w:rPr>
            <w:rStyle w:val="Hyperlink"/>
            <w:rFonts w:cstheme="minorHAnsi"/>
          </w:rPr>
          <w:t>poolemaritimetrust@aol.com</w:t>
        </w:r>
      </w:hyperlink>
      <w:r w:rsidR="006B3C78">
        <w:rPr>
          <w:rFonts w:cstheme="minorHAnsi"/>
        </w:rPr>
        <w:t xml:space="preserve"> or Tel : 01202-706673</w:t>
      </w:r>
      <w:r w:rsidR="002D3B1F">
        <w:rPr>
          <w:rFonts w:cstheme="minorHAnsi"/>
        </w:rPr>
        <w:t>) – or pay us a visit. We are always seeking maritime related material,</w:t>
      </w:r>
      <w:r w:rsidR="00FB2547">
        <w:rPr>
          <w:rFonts w:cstheme="minorHAnsi"/>
        </w:rPr>
        <w:t xml:space="preserve"> </w:t>
      </w:r>
      <w:r w:rsidR="002D3B1F">
        <w:rPr>
          <w:rFonts w:cstheme="minorHAnsi"/>
        </w:rPr>
        <w:t xml:space="preserve">in the form of images, books, publications, ephemera, and home movies particularly of Poole Harbour and </w:t>
      </w:r>
      <w:r w:rsidR="00FB2547">
        <w:rPr>
          <w:rFonts w:cstheme="minorHAnsi"/>
        </w:rPr>
        <w:t>its</w:t>
      </w:r>
      <w:r w:rsidR="002D3B1F">
        <w:rPr>
          <w:rFonts w:cstheme="minorHAnsi"/>
        </w:rPr>
        <w:t xml:space="preserve"> environs. All maritime related material is always gratefully received.</w:t>
      </w:r>
    </w:p>
    <w:p w14:paraId="63F6C13F" w14:textId="0C607930" w:rsidR="002D3B1F" w:rsidRDefault="002D3B1F" w:rsidP="00F807C3">
      <w:pPr>
        <w:rPr>
          <w:rFonts w:cstheme="minorHAnsi"/>
        </w:rPr>
      </w:pPr>
    </w:p>
    <w:p w14:paraId="6C15DE1B" w14:textId="18A9D97D" w:rsidR="002D3B1F" w:rsidRDefault="002D3B1F" w:rsidP="002D3B1F">
      <w:pPr>
        <w:jc w:val="center"/>
        <w:rPr>
          <w:rFonts w:cstheme="minorHAnsi"/>
          <w:b/>
          <w:bCs/>
          <w:sz w:val="24"/>
          <w:szCs w:val="24"/>
        </w:rPr>
      </w:pPr>
      <w:r>
        <w:rPr>
          <w:rFonts w:cstheme="minorHAnsi"/>
          <w:b/>
          <w:bCs/>
          <w:sz w:val="24"/>
          <w:szCs w:val="24"/>
        </w:rPr>
        <w:lastRenderedPageBreak/>
        <w:t>WEB-SITE</w:t>
      </w:r>
    </w:p>
    <w:p w14:paraId="47095D10" w14:textId="34CE2C50" w:rsidR="002D3B1F" w:rsidRPr="002D3B1F" w:rsidRDefault="002D3B1F" w:rsidP="002D3B1F">
      <w:pPr>
        <w:rPr>
          <w:rFonts w:cstheme="minorHAnsi"/>
          <w:sz w:val="24"/>
          <w:szCs w:val="24"/>
        </w:rPr>
      </w:pPr>
      <w:r>
        <w:rPr>
          <w:rFonts w:cstheme="minorHAnsi"/>
          <w:sz w:val="24"/>
          <w:szCs w:val="24"/>
        </w:rPr>
        <w:t xml:space="preserve">After a rocky start, the new web-site is quickly taking shape and, when fully operational, will provide </w:t>
      </w:r>
      <w:r w:rsidR="00FB2547">
        <w:rPr>
          <w:rFonts w:cstheme="minorHAnsi"/>
          <w:sz w:val="24"/>
          <w:szCs w:val="24"/>
        </w:rPr>
        <w:t>a</w:t>
      </w:r>
      <w:r w:rsidR="00A01202">
        <w:rPr>
          <w:rFonts w:cstheme="minorHAnsi"/>
          <w:sz w:val="24"/>
          <w:szCs w:val="24"/>
        </w:rPr>
        <w:t xml:space="preserve"> myriad</w:t>
      </w:r>
      <w:r>
        <w:rPr>
          <w:rFonts w:cstheme="minorHAnsi"/>
          <w:sz w:val="24"/>
          <w:szCs w:val="24"/>
        </w:rPr>
        <w:t xml:space="preserve"> of images</w:t>
      </w:r>
      <w:r w:rsidR="00FB2547">
        <w:rPr>
          <w:rFonts w:cstheme="minorHAnsi"/>
          <w:sz w:val="24"/>
          <w:szCs w:val="24"/>
        </w:rPr>
        <w:t>,</w:t>
      </w:r>
      <w:r>
        <w:rPr>
          <w:rFonts w:cstheme="minorHAnsi"/>
          <w:sz w:val="24"/>
          <w:szCs w:val="24"/>
        </w:rPr>
        <w:t xml:space="preserve"> films and articles. Thanks to both Jan Marsh and Jack Hawkins for keeping the project on track and moving ahead.</w:t>
      </w:r>
    </w:p>
    <w:p w14:paraId="547E6335" w14:textId="77777777" w:rsidR="00DB4987" w:rsidRPr="00163BF9" w:rsidRDefault="00DB4987" w:rsidP="002D3B1F">
      <w:pPr>
        <w:spacing w:after="0"/>
        <w:jc w:val="center"/>
        <w:rPr>
          <w:b/>
          <w:bCs/>
          <w:sz w:val="24"/>
          <w:szCs w:val="24"/>
        </w:rPr>
      </w:pPr>
      <w:r w:rsidRPr="00163BF9">
        <w:rPr>
          <w:b/>
          <w:bCs/>
          <w:sz w:val="24"/>
          <w:szCs w:val="24"/>
        </w:rPr>
        <w:t>THE  POOLE MARITIME TRUST 50</w:t>
      </w:r>
      <w:r w:rsidRPr="00163BF9">
        <w:rPr>
          <w:b/>
          <w:bCs/>
          <w:sz w:val="24"/>
          <w:szCs w:val="24"/>
          <w:vertAlign w:val="superscript"/>
        </w:rPr>
        <w:t>TH</w:t>
      </w:r>
      <w:r w:rsidRPr="00163BF9">
        <w:rPr>
          <w:b/>
          <w:bCs/>
          <w:sz w:val="24"/>
          <w:szCs w:val="24"/>
        </w:rPr>
        <w:t xml:space="preserve"> ANNIVERSARY TRIP TO BROWNSEA CASTLE</w:t>
      </w:r>
    </w:p>
    <w:p w14:paraId="0FB0D235" w14:textId="4A8D7A25" w:rsidR="00DB4987" w:rsidRDefault="00DB4987" w:rsidP="002D3B1F">
      <w:pPr>
        <w:spacing w:after="0"/>
      </w:pPr>
      <w:r>
        <w:t>On a wonderfully calm day on October 20</w:t>
      </w:r>
      <w:r w:rsidRPr="00B57028">
        <w:rPr>
          <w:vertAlign w:val="superscript"/>
        </w:rPr>
        <w:t>th</w:t>
      </w:r>
      <w:r w:rsidR="00F807C3">
        <w:t>, 2022</w:t>
      </w:r>
      <w:r>
        <w:t>, 60 members of the Poole Maritime Trust were given a brilliant talk and afternoon tea at Brownsea Castle curtsey of The John Lewis Partnership.</w:t>
      </w:r>
    </w:p>
    <w:p w14:paraId="0D7CE897" w14:textId="1F36C90E" w:rsidR="00DB4987" w:rsidRDefault="00DB4987" w:rsidP="002D3B1F">
      <w:pPr>
        <w:spacing w:after="0"/>
      </w:pPr>
      <w:r>
        <w:t>The Royal Motor Yacht Club kindly agreed to Castello (</w:t>
      </w:r>
      <w:r w:rsidR="00FB2547">
        <w:t>t</w:t>
      </w:r>
      <w:r>
        <w:t>he newest member of the JLP fleet, a Catamaran) collecting our members from the Hammerhead at the club. In anticipation our members gathered ready to board and were duly transported to Brownsea Island. It was wonderful to see the new landing station at Brownsea Castle, which meant no more climbing up slippery wooden steps.</w:t>
      </w:r>
    </w:p>
    <w:p w14:paraId="0BF39837" w14:textId="77777777" w:rsidR="00DB4987" w:rsidRDefault="00DB4987" w:rsidP="002D3B1F">
      <w:pPr>
        <w:spacing w:after="0"/>
      </w:pPr>
      <w:r>
        <w:t>We were greeted on arrival by Andrew Craig-Mair (General Manager) who kindly showed us to the castle. As we walked through the delightful Italian Garden we got our first real view of the Castle and its spectacular grounds.</w:t>
      </w:r>
      <w:r w:rsidRPr="00E3233B">
        <w:t xml:space="preserve"> </w:t>
      </w:r>
    </w:p>
    <w:p w14:paraId="1B2321AB" w14:textId="0B1BDC94" w:rsidR="00DB4987" w:rsidRDefault="00DB4987" w:rsidP="002D3B1F">
      <w:pPr>
        <w:spacing w:after="0"/>
      </w:pPr>
      <w:r>
        <w:rPr>
          <w:noProof/>
        </w:rPr>
        <w:drawing>
          <wp:anchor distT="0" distB="0" distL="114300" distR="114300" simplePos="0" relativeHeight="251659264" behindDoc="1" locked="0" layoutInCell="1" allowOverlap="1" wp14:anchorId="5D8C85CF" wp14:editId="72F6356E">
            <wp:simplePos x="0" y="0"/>
            <wp:positionH relativeFrom="margin">
              <wp:align>left</wp:align>
            </wp:positionH>
            <wp:positionV relativeFrom="paragraph">
              <wp:posOffset>635</wp:posOffset>
            </wp:positionV>
            <wp:extent cx="2857500" cy="2143125"/>
            <wp:effectExtent l="0" t="0" r="0" b="9525"/>
            <wp:wrapTight wrapText="bothSides">
              <wp:wrapPolygon edited="0">
                <wp:start x="0" y="0"/>
                <wp:lineTo x="0" y="21504"/>
                <wp:lineTo x="21456" y="21504"/>
                <wp:lineTo x="21456" y="0"/>
                <wp:lineTo x="0" y="0"/>
              </wp:wrapPolygon>
            </wp:wrapTight>
            <wp:docPr id="10" name="Picture 10" descr="A picture containing grass,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ss, sky, outdoor, building&#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We were shown into the wood panelled dining room where we were then given a brief introduction to the History of John Lewis by Andrew Craig Mair. It was very interesting and many of us had </w:t>
      </w:r>
      <w:r w:rsidR="00FB2547">
        <w:t>no</w:t>
      </w:r>
      <w:r>
        <w:t xml:space="preserve"> knowledge of how the JLP all started.</w:t>
      </w:r>
    </w:p>
    <w:p w14:paraId="2DCF4CA1" w14:textId="153F54FF" w:rsidR="00DB4987" w:rsidRDefault="00DB4987" w:rsidP="00DB4987">
      <w:r>
        <w:t>This was then followed by a fascinating talk from Jonath</w:t>
      </w:r>
      <w:r w:rsidR="00FB2547">
        <w:t>a</w:t>
      </w:r>
      <w:r>
        <w:t>n Ball, who apart from being the ‘Resident Historian’ is also one of the boat men. Jonathan gave a full history of the life of Brownsea Island and the Castle. (I will not go into details as he will be the Speaker for PMT/Travellers Tales at the Royal Motor Yacht Club on Thursday 12</w:t>
      </w:r>
      <w:r w:rsidRPr="0031177D">
        <w:rPr>
          <w:vertAlign w:val="superscript"/>
        </w:rPr>
        <w:t>th</w:t>
      </w:r>
      <w:r>
        <w:t xml:space="preserve"> January 2023. (The talk starts at 8pm. The bar in the Edinburgh Suite will be open from 7:30pm).</w:t>
      </w:r>
    </w:p>
    <w:p w14:paraId="04BB761D" w14:textId="77777777" w:rsidR="00DB4987" w:rsidRDefault="00DB4987" w:rsidP="00DB4987">
      <w:r>
        <w:rPr>
          <w:noProof/>
        </w:rPr>
        <w:drawing>
          <wp:anchor distT="0" distB="0" distL="114300" distR="114300" simplePos="0" relativeHeight="251660288" behindDoc="1" locked="0" layoutInCell="1" allowOverlap="1" wp14:anchorId="6A6CB7FE" wp14:editId="67DB6F00">
            <wp:simplePos x="0" y="0"/>
            <wp:positionH relativeFrom="margin">
              <wp:posOffset>-348343</wp:posOffset>
            </wp:positionH>
            <wp:positionV relativeFrom="paragraph">
              <wp:posOffset>359228</wp:posOffset>
            </wp:positionV>
            <wp:extent cx="2152015" cy="1905635"/>
            <wp:effectExtent l="0" t="0" r="635" b="0"/>
            <wp:wrapTight wrapText="bothSides">
              <wp:wrapPolygon edited="0">
                <wp:start x="0" y="0"/>
                <wp:lineTo x="0" y="21377"/>
                <wp:lineTo x="21415" y="21377"/>
                <wp:lineTo x="21415" y="0"/>
                <wp:lineTo x="0" y="0"/>
              </wp:wrapPolygon>
            </wp:wrapTight>
            <wp:docPr id="20" name="Picture 20" descr="A picture containing tree, outdoor, grass, surroun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ree, outdoor, grass, surrounded&#10;&#10;Description automatically generated"/>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296"/>
                    <a:stretch/>
                  </pic:blipFill>
                  <pic:spPr bwMode="auto">
                    <a:xfrm>
                      <a:off x="0" y="0"/>
                      <a:ext cx="2152015" cy="1905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t>This was followed by an afternoon tea and the opportunity to explore the Castle and Grounds.</w:t>
      </w:r>
    </w:p>
    <w:p w14:paraId="26AEDDCD" w14:textId="77777777" w:rsidR="00DB4987" w:rsidRDefault="00DB4987" w:rsidP="00DB4987">
      <w:r>
        <w:rPr>
          <w:noProof/>
        </w:rPr>
        <w:drawing>
          <wp:anchor distT="0" distB="0" distL="114300" distR="114300" simplePos="0" relativeHeight="251662336" behindDoc="1" locked="0" layoutInCell="1" allowOverlap="1" wp14:anchorId="683E4A22" wp14:editId="38AEF336">
            <wp:simplePos x="0" y="0"/>
            <wp:positionH relativeFrom="column">
              <wp:posOffset>1893570</wp:posOffset>
            </wp:positionH>
            <wp:positionV relativeFrom="paragraph">
              <wp:posOffset>174625</wp:posOffset>
            </wp:positionV>
            <wp:extent cx="2057400" cy="1783080"/>
            <wp:effectExtent l="0" t="0" r="0" b="7620"/>
            <wp:wrapTight wrapText="bothSides">
              <wp:wrapPolygon edited="0">
                <wp:start x="0" y="0"/>
                <wp:lineTo x="0" y="21462"/>
                <wp:lineTo x="21400" y="21462"/>
                <wp:lineTo x="21400" y="0"/>
                <wp:lineTo x="0" y="0"/>
              </wp:wrapPolygon>
            </wp:wrapTight>
            <wp:docPr id="21" name="Picture 21" descr="A picture containing ground, outdoor, sidewalk,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ound, outdoor, sidewalk, old&#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7355" r="21361"/>
                    <a:stretch/>
                  </pic:blipFill>
                  <pic:spPr bwMode="auto">
                    <a:xfrm>
                      <a:off x="0" y="0"/>
                      <a:ext cx="2057400" cy="1783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2AB537EF" wp14:editId="052F9316">
            <wp:simplePos x="0" y="0"/>
            <wp:positionH relativeFrom="column">
              <wp:posOffset>4016284</wp:posOffset>
            </wp:positionH>
            <wp:positionV relativeFrom="paragraph">
              <wp:posOffset>195127</wp:posOffset>
            </wp:positionV>
            <wp:extent cx="2187575" cy="1788795"/>
            <wp:effectExtent l="0" t="0" r="3175" b="1905"/>
            <wp:wrapTight wrapText="bothSides">
              <wp:wrapPolygon edited="0">
                <wp:start x="0" y="0"/>
                <wp:lineTo x="0" y="21393"/>
                <wp:lineTo x="21443" y="21393"/>
                <wp:lineTo x="21443"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8278"/>
                    <a:stretch/>
                  </pic:blipFill>
                  <pic:spPr bwMode="auto">
                    <a:xfrm>
                      <a:off x="0" y="0"/>
                      <a:ext cx="2187575" cy="1788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7FBBD8" w14:textId="77777777" w:rsidR="00DB4987" w:rsidRDefault="00DB4987" w:rsidP="00DB4987"/>
    <w:p w14:paraId="4856140D" w14:textId="77777777" w:rsidR="00DB4987" w:rsidRDefault="00DB4987" w:rsidP="00DB4987">
      <w:r>
        <w:t>Having enjoyed a wonderful day, which surpassed all expectations we sadly had to leave the Castle and Brownsea Island to return back to reality and our daily lives.</w:t>
      </w:r>
    </w:p>
    <w:p w14:paraId="294C149C" w14:textId="77777777" w:rsidR="00DB4987" w:rsidRDefault="00DB4987" w:rsidP="002D3B1F">
      <w:pPr>
        <w:spacing w:after="0"/>
      </w:pPr>
      <w:r>
        <w:t>A HUGE ‘Thank you’ to all the staff at Brownsea Castle and Partners of The John Lewis Partnership for giving the Poole Maritime Members such a memorable 50</w:t>
      </w:r>
      <w:r w:rsidRPr="00163BF9">
        <w:rPr>
          <w:vertAlign w:val="superscript"/>
        </w:rPr>
        <w:t>th</w:t>
      </w:r>
      <w:r>
        <w:t xml:space="preserve"> Anniversary Visit.</w:t>
      </w:r>
    </w:p>
    <w:p w14:paraId="66BF6F00" w14:textId="77777777" w:rsidR="00DB4987" w:rsidRDefault="00DB4987" w:rsidP="00DB4987">
      <w:r>
        <w:t>PS: Mary Cooper and her late husband George, were the first residents at Brownsea Castle when the JLP acquired the lease for the Castle. She is a longstanding member of The Poole Maritime Trust.</w:t>
      </w:r>
    </w:p>
    <w:p w14:paraId="59123408" w14:textId="77777777" w:rsidR="00DB4987" w:rsidRDefault="00DB4987" w:rsidP="00DB4987">
      <w:r>
        <w:t>Written by Julie Reid (PMT Social Events and Talks Organiser)</w:t>
      </w:r>
    </w:p>
    <w:p w14:paraId="2A62F95D" w14:textId="77777777" w:rsidR="00DB4987" w:rsidRDefault="00DB4987" w:rsidP="00DB4987"/>
    <w:p w14:paraId="32053230" w14:textId="77777777" w:rsidR="00DB4987" w:rsidRDefault="00DB4987" w:rsidP="00DB4987"/>
    <w:p w14:paraId="0C632745" w14:textId="77777777" w:rsidR="00DB4987" w:rsidRDefault="00DB4987" w:rsidP="00DB4987">
      <w:r>
        <w:t>The 29</w:t>
      </w:r>
      <w:r w:rsidRPr="00163BF9">
        <w:rPr>
          <w:vertAlign w:val="superscript"/>
        </w:rPr>
        <w:t>th</w:t>
      </w:r>
      <w:r>
        <w:t xml:space="preserve"> September 2022 saw the Poole Maritime Trust having its Autumn Supper. This was an evening with wonderful entertainment from Bonny Sartin , who was a founder member of the Folk Band ‘The Yetties’. He told us </w:t>
      </w:r>
      <w:r>
        <w:lastRenderedPageBreak/>
        <w:t>of the Smuggling adventures that took place in Dorset and Hampshire. He regaled us with tales from the 18</w:t>
      </w:r>
      <w:r w:rsidRPr="007759B2">
        <w:rPr>
          <w:vertAlign w:val="superscript"/>
        </w:rPr>
        <w:t>th</w:t>
      </w:r>
      <w:r>
        <w:t xml:space="preserve"> Century about organised gangs who roamed the countryside importing brandy, baccy, tea and wine by the shipload!  He sang smugglers songs and had us laughing aloud and crying with laughter. A special thanks to the Chefs at the Royal Motor Yacht Club for yet another delicious menu and to the Staff who looked after our every need.</w:t>
      </w:r>
    </w:p>
    <w:p w14:paraId="52E62EA6" w14:textId="77777777" w:rsidR="00DB4987" w:rsidRDefault="00DB4987" w:rsidP="00DB4987"/>
    <w:p w14:paraId="63987310" w14:textId="77777777" w:rsidR="00DB4987" w:rsidRDefault="00DB4987" w:rsidP="00DB4987">
      <w:r>
        <w:t>Written by Julie Reid (PMT Social Events and Talks Organiser)</w:t>
      </w:r>
    </w:p>
    <w:p w14:paraId="34B4EE4A" w14:textId="26015910" w:rsidR="00F73E60" w:rsidRPr="00F73E60" w:rsidRDefault="00F73E60" w:rsidP="008E43AD">
      <w:pPr>
        <w:jc w:val="center"/>
        <w:rPr>
          <w:rFonts w:cstheme="minorHAnsi"/>
          <w:b/>
          <w:bCs/>
          <w:sz w:val="28"/>
          <w:szCs w:val="28"/>
          <w:u w:val="single"/>
        </w:rPr>
      </w:pPr>
      <w:r w:rsidRPr="00F73E60">
        <w:rPr>
          <w:rFonts w:cstheme="minorHAnsi"/>
          <w:b/>
          <w:bCs/>
          <w:sz w:val="28"/>
          <w:szCs w:val="28"/>
          <w:u w:val="single"/>
        </w:rPr>
        <w:t>FORTHCOMING MEETINGS AND EVENTS.</w:t>
      </w:r>
    </w:p>
    <w:p w14:paraId="1CC270C3" w14:textId="28E9C3D6" w:rsidR="00F73E60" w:rsidRPr="008E43AD" w:rsidRDefault="00F73E60" w:rsidP="00F73E60">
      <w:pPr>
        <w:jc w:val="center"/>
        <w:rPr>
          <w:rFonts w:cstheme="minorHAnsi"/>
          <w:b/>
          <w:bCs/>
          <w:sz w:val="28"/>
          <w:szCs w:val="28"/>
        </w:rPr>
      </w:pPr>
      <w:r w:rsidRPr="008E43AD">
        <w:rPr>
          <w:rFonts w:cstheme="minorHAnsi"/>
          <w:b/>
          <w:bCs/>
          <w:sz w:val="28"/>
          <w:szCs w:val="28"/>
        </w:rPr>
        <w:t>POOLE MARITIME TRUST</w:t>
      </w:r>
      <w:r w:rsidR="00F807C3" w:rsidRPr="008E43AD">
        <w:rPr>
          <w:rFonts w:cstheme="minorHAnsi"/>
          <w:b/>
          <w:bCs/>
          <w:sz w:val="28"/>
          <w:szCs w:val="28"/>
        </w:rPr>
        <w:t>.</w:t>
      </w:r>
    </w:p>
    <w:p w14:paraId="67F1CD33" w14:textId="77777777" w:rsidR="00F807C3" w:rsidRPr="00F807C3" w:rsidRDefault="00F807C3" w:rsidP="00F807C3">
      <w:pPr>
        <w:widowControl w:val="0"/>
        <w:suppressAutoHyphens/>
        <w:spacing w:after="0" w:line="240" w:lineRule="auto"/>
        <w:jc w:val="center"/>
        <w:rPr>
          <w:rFonts w:ascii="Calibri" w:eastAsia="SimSun" w:hAnsi="Calibri" w:cs="Calibri"/>
          <w:b/>
          <w:kern w:val="1"/>
          <w:lang w:eastAsia="zh-CN" w:bidi="hi-IN"/>
        </w:rPr>
      </w:pPr>
      <w:r w:rsidRPr="00F807C3">
        <w:rPr>
          <w:rFonts w:ascii="Calibri" w:eastAsia="SimSun" w:hAnsi="Calibri" w:cs="Calibri"/>
          <w:b/>
          <w:kern w:val="1"/>
          <w:lang w:eastAsia="zh-CN" w:bidi="hi-IN"/>
        </w:rPr>
        <w:t>Spring Programme  2023</w:t>
      </w:r>
    </w:p>
    <w:p w14:paraId="425A13FD" w14:textId="77777777" w:rsidR="00F807C3" w:rsidRPr="00F807C3" w:rsidRDefault="00F807C3" w:rsidP="00F807C3">
      <w:pPr>
        <w:widowControl w:val="0"/>
        <w:suppressAutoHyphens/>
        <w:spacing w:after="0" w:line="240" w:lineRule="auto"/>
        <w:jc w:val="center"/>
        <w:rPr>
          <w:rFonts w:ascii="Calibri" w:eastAsia="SimSun" w:hAnsi="Calibri" w:cs="Calibri"/>
          <w:b/>
          <w:kern w:val="1"/>
          <w:lang w:eastAsia="zh-CN" w:bidi="hi-IN"/>
        </w:rPr>
      </w:pPr>
    </w:p>
    <w:p w14:paraId="14BDB16C" w14:textId="77777777" w:rsidR="00F807C3" w:rsidRPr="00F807C3" w:rsidRDefault="00F807C3" w:rsidP="00F807C3">
      <w:pPr>
        <w:widowControl w:val="0"/>
        <w:suppressAutoHyphens/>
        <w:spacing w:after="0" w:line="240" w:lineRule="auto"/>
        <w:jc w:val="center"/>
        <w:rPr>
          <w:rFonts w:ascii="Calibri" w:eastAsia="SimSun" w:hAnsi="Calibri" w:cs="Calibri"/>
          <w:b/>
          <w:kern w:val="1"/>
          <w:lang w:eastAsia="zh-CN" w:bidi="hi-IN"/>
        </w:rPr>
      </w:pPr>
      <w:r w:rsidRPr="00F807C3">
        <w:rPr>
          <w:rFonts w:ascii="Calibri" w:eastAsia="SimSun" w:hAnsi="Calibri" w:cs="Calibri"/>
          <w:b/>
          <w:kern w:val="1"/>
          <w:lang w:eastAsia="zh-CN" w:bidi="hi-IN"/>
        </w:rPr>
        <w:t>Travellers’ Tales /</w:t>
      </w:r>
      <w:r w:rsidRPr="00F807C3">
        <w:rPr>
          <w:rFonts w:ascii="Calibri" w:eastAsia="SimSun" w:hAnsi="Calibri" w:cs="Calibri"/>
          <w:b/>
          <w:color w:val="002060"/>
          <w:kern w:val="1"/>
          <w:lang w:eastAsia="zh-CN" w:bidi="hi-IN"/>
        </w:rPr>
        <w:t xml:space="preserve"> Poole Maritime Trust </w:t>
      </w:r>
      <w:r w:rsidRPr="00F807C3">
        <w:rPr>
          <w:rFonts w:ascii="Calibri" w:eastAsia="SimSun" w:hAnsi="Calibri" w:cs="Calibri"/>
          <w:b/>
          <w:kern w:val="1"/>
          <w:lang w:eastAsia="zh-CN" w:bidi="hi-IN"/>
        </w:rPr>
        <w:t xml:space="preserve">Talks </w:t>
      </w:r>
    </w:p>
    <w:p w14:paraId="4C4C2DE9" w14:textId="77777777" w:rsidR="00F807C3" w:rsidRPr="00F807C3" w:rsidRDefault="00F807C3" w:rsidP="00F807C3">
      <w:pPr>
        <w:widowControl w:val="0"/>
        <w:suppressAutoHyphens/>
        <w:spacing w:after="0" w:line="240" w:lineRule="auto"/>
        <w:jc w:val="center"/>
        <w:rPr>
          <w:rFonts w:ascii="Calibri" w:eastAsia="SimSun" w:hAnsi="Calibri" w:cs="Calibri"/>
          <w:b/>
          <w:kern w:val="1"/>
          <w:lang w:eastAsia="zh-CN" w:bidi="hi-IN"/>
        </w:rPr>
      </w:pPr>
      <w:r w:rsidRPr="00F807C3">
        <w:rPr>
          <w:rFonts w:ascii="Calibri" w:eastAsia="SimSun" w:hAnsi="Calibri" w:cs="Calibri"/>
          <w:b/>
          <w:kern w:val="1"/>
          <w:lang w:eastAsia="zh-CN" w:bidi="hi-IN"/>
        </w:rPr>
        <w:t xml:space="preserve">at the </w:t>
      </w:r>
    </w:p>
    <w:p w14:paraId="218A2DE5" w14:textId="77777777" w:rsidR="00F807C3" w:rsidRPr="00F807C3" w:rsidRDefault="00F807C3" w:rsidP="00F807C3">
      <w:pPr>
        <w:widowControl w:val="0"/>
        <w:suppressAutoHyphens/>
        <w:spacing w:after="0" w:line="240" w:lineRule="auto"/>
        <w:jc w:val="center"/>
        <w:rPr>
          <w:rFonts w:ascii="Calibri" w:eastAsia="SimSun" w:hAnsi="Calibri" w:cs="Calibri"/>
          <w:b/>
          <w:kern w:val="1"/>
          <w:lang w:eastAsia="zh-CN" w:bidi="hi-IN"/>
        </w:rPr>
      </w:pPr>
      <w:r w:rsidRPr="00F807C3">
        <w:rPr>
          <w:rFonts w:ascii="Calibri" w:eastAsia="SimSun" w:hAnsi="Calibri" w:cs="Calibri"/>
          <w:b/>
          <w:kern w:val="1"/>
          <w:lang w:eastAsia="zh-CN" w:bidi="hi-IN"/>
        </w:rPr>
        <w:t>Royal Motor Yacht Club Sandbanks, Poole BH13 7RE</w:t>
      </w:r>
    </w:p>
    <w:p w14:paraId="4D0F7365" w14:textId="77777777" w:rsidR="00F807C3" w:rsidRPr="00F807C3" w:rsidRDefault="00F807C3" w:rsidP="00F807C3">
      <w:pPr>
        <w:widowControl w:val="0"/>
        <w:suppressAutoHyphens/>
        <w:spacing w:after="0" w:line="240" w:lineRule="auto"/>
        <w:jc w:val="center"/>
        <w:rPr>
          <w:rFonts w:ascii="Calibri" w:eastAsia="SimSun" w:hAnsi="Calibri" w:cs="Calibri"/>
          <w:b/>
          <w:kern w:val="1"/>
          <w:lang w:eastAsia="zh-CN" w:bidi="hi-IN"/>
        </w:rPr>
      </w:pPr>
    </w:p>
    <w:p w14:paraId="64CAD549"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p>
    <w:p w14:paraId="54654B6D" w14:textId="174FE692"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5</w:t>
      </w:r>
      <w:r w:rsidRPr="00F807C3">
        <w:rPr>
          <w:rFonts w:ascii="Calibri" w:eastAsia="SimSun" w:hAnsi="Calibri" w:cs="Calibri"/>
          <w:bCs/>
          <w:kern w:val="1"/>
          <w:vertAlign w:val="superscript"/>
          <w:lang w:eastAsia="zh-CN" w:bidi="hi-IN"/>
        </w:rPr>
        <w:t>th</w:t>
      </w:r>
      <w:r w:rsidRPr="00F807C3">
        <w:rPr>
          <w:rFonts w:ascii="Calibri" w:eastAsia="SimSun" w:hAnsi="Calibri" w:cs="Calibri"/>
          <w:bCs/>
          <w:kern w:val="1"/>
          <w:lang w:eastAsia="zh-CN" w:bidi="hi-IN"/>
        </w:rPr>
        <w:t xml:space="preserve"> January 2023                Poole Maritime New Year </w:t>
      </w:r>
      <w:r w:rsidR="00CE60B2">
        <w:rPr>
          <w:rFonts w:ascii="Calibri" w:eastAsia="SimSun" w:hAnsi="Calibri" w:cs="Calibri"/>
          <w:bCs/>
          <w:kern w:val="1"/>
          <w:lang w:eastAsia="zh-CN" w:bidi="hi-IN"/>
        </w:rPr>
        <w:t>Lunch</w:t>
      </w:r>
      <w:r w:rsidRPr="00F807C3">
        <w:rPr>
          <w:rFonts w:ascii="Calibri" w:eastAsia="SimSun" w:hAnsi="Calibri" w:cs="Calibri"/>
          <w:bCs/>
          <w:kern w:val="1"/>
          <w:lang w:eastAsia="zh-CN" w:bidi="hi-IN"/>
        </w:rPr>
        <w:t xml:space="preserve"> at RMYC (PMT Members ONLY)</w:t>
      </w:r>
    </w:p>
    <w:p w14:paraId="4D0B82BE"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 xml:space="preserve">                                           Speaker: Mel Rees</w:t>
      </w:r>
    </w:p>
    <w:p w14:paraId="4DA38D50"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 xml:space="preserve">                                           ‘ A Funny Thing Happened on the Way…’</w:t>
      </w:r>
    </w:p>
    <w:p w14:paraId="16710B2F" w14:textId="77777777" w:rsidR="00F807C3" w:rsidRPr="00F807C3" w:rsidRDefault="00F807C3" w:rsidP="00F807C3">
      <w:pPr>
        <w:widowControl w:val="0"/>
        <w:suppressAutoHyphens/>
        <w:spacing w:after="0" w:line="240" w:lineRule="auto"/>
        <w:jc w:val="center"/>
        <w:rPr>
          <w:rFonts w:ascii="Calibri" w:eastAsia="SimSun" w:hAnsi="Calibri" w:cs="Calibri"/>
          <w:bCs/>
          <w:kern w:val="1"/>
          <w:lang w:eastAsia="zh-CN" w:bidi="hi-IN"/>
        </w:rPr>
      </w:pPr>
    </w:p>
    <w:p w14:paraId="09C6CABE" w14:textId="58376418"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12</w:t>
      </w:r>
      <w:r w:rsidRPr="00F807C3">
        <w:rPr>
          <w:rFonts w:ascii="Calibri" w:eastAsia="SimSun" w:hAnsi="Calibri" w:cs="Calibri"/>
          <w:bCs/>
          <w:kern w:val="1"/>
          <w:vertAlign w:val="superscript"/>
          <w:lang w:eastAsia="zh-CN" w:bidi="hi-IN"/>
        </w:rPr>
        <w:t>th</w:t>
      </w:r>
      <w:r w:rsidRPr="00F807C3">
        <w:rPr>
          <w:rFonts w:ascii="Calibri" w:eastAsia="SimSun" w:hAnsi="Calibri" w:cs="Calibri"/>
          <w:bCs/>
          <w:kern w:val="1"/>
          <w:lang w:eastAsia="zh-CN" w:bidi="hi-IN"/>
        </w:rPr>
        <w:t xml:space="preserve"> January 2023             Speaker: Jonathan</w:t>
      </w:r>
      <w:r w:rsidR="00CE60B2">
        <w:rPr>
          <w:rFonts w:ascii="Calibri" w:eastAsia="SimSun" w:hAnsi="Calibri" w:cs="Calibri"/>
          <w:bCs/>
          <w:kern w:val="1"/>
          <w:lang w:eastAsia="zh-CN" w:bidi="hi-IN"/>
        </w:rPr>
        <w:t xml:space="preserve"> Ball</w:t>
      </w:r>
      <w:r w:rsidRPr="00F807C3">
        <w:rPr>
          <w:rFonts w:ascii="Calibri" w:eastAsia="SimSun" w:hAnsi="Calibri" w:cs="Calibri"/>
          <w:bCs/>
          <w:kern w:val="1"/>
          <w:lang w:eastAsia="zh-CN" w:bidi="hi-IN"/>
        </w:rPr>
        <w:t xml:space="preserve">  (JLP Historian)  TBC </w:t>
      </w:r>
    </w:p>
    <w:p w14:paraId="2A5C8523"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 xml:space="preserve">          8pm                               The History of Brownsea Castle.  </w:t>
      </w:r>
    </w:p>
    <w:p w14:paraId="3A6C4657"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p>
    <w:p w14:paraId="66D33B0A"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2</w:t>
      </w:r>
      <w:r w:rsidRPr="00F807C3">
        <w:rPr>
          <w:rFonts w:ascii="Calibri" w:eastAsia="SimSun" w:hAnsi="Calibri" w:cs="Calibri"/>
          <w:bCs/>
          <w:kern w:val="1"/>
          <w:vertAlign w:val="superscript"/>
          <w:lang w:eastAsia="zh-CN" w:bidi="hi-IN"/>
        </w:rPr>
        <w:t>nd</w:t>
      </w:r>
      <w:r w:rsidRPr="00F807C3">
        <w:rPr>
          <w:rFonts w:ascii="Calibri" w:eastAsia="SimSun" w:hAnsi="Calibri" w:cs="Calibri"/>
          <w:bCs/>
          <w:kern w:val="1"/>
          <w:lang w:eastAsia="zh-CN" w:bidi="hi-IN"/>
        </w:rPr>
        <w:t xml:space="preserve"> February 2023             Speaker: Mike Curtis</w:t>
      </w:r>
    </w:p>
    <w:p w14:paraId="508CDAC1"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 xml:space="preserve">          8pm                          Defence of the British Realm</w:t>
      </w:r>
    </w:p>
    <w:p w14:paraId="46B0FC13"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 xml:space="preserve">                                          National Forces - Royal union of England and Scotland</w:t>
      </w:r>
    </w:p>
    <w:p w14:paraId="0EC33634"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 xml:space="preserve">                                          English Civil War, beginnings of the Royal Navy, Elizabeth 1</w:t>
      </w:r>
      <w:r w:rsidRPr="00F807C3">
        <w:rPr>
          <w:rFonts w:ascii="Calibri" w:eastAsia="SimSun" w:hAnsi="Calibri" w:cs="Calibri"/>
          <w:bCs/>
          <w:kern w:val="1"/>
          <w:vertAlign w:val="superscript"/>
          <w:lang w:eastAsia="zh-CN" w:bidi="hi-IN"/>
        </w:rPr>
        <w:t>st</w:t>
      </w:r>
      <w:r w:rsidRPr="00F807C3">
        <w:rPr>
          <w:rFonts w:ascii="Calibri" w:eastAsia="SimSun" w:hAnsi="Calibri" w:cs="Calibri"/>
          <w:bCs/>
          <w:kern w:val="1"/>
          <w:lang w:eastAsia="zh-CN" w:bidi="hi-IN"/>
        </w:rPr>
        <w:t xml:space="preserve"> </w:t>
      </w:r>
    </w:p>
    <w:p w14:paraId="72031F70"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 xml:space="preserve">                                          and Armada, Cromwell’s new model Army.   </w:t>
      </w:r>
    </w:p>
    <w:p w14:paraId="7CD9EE84"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p>
    <w:p w14:paraId="4FA02E45"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2</w:t>
      </w:r>
      <w:r w:rsidRPr="00F807C3">
        <w:rPr>
          <w:rFonts w:ascii="Calibri" w:eastAsia="SimSun" w:hAnsi="Calibri" w:cs="Calibri"/>
          <w:bCs/>
          <w:kern w:val="1"/>
          <w:vertAlign w:val="superscript"/>
          <w:lang w:eastAsia="zh-CN" w:bidi="hi-IN"/>
        </w:rPr>
        <w:t>nd</w:t>
      </w:r>
      <w:r w:rsidRPr="00F807C3">
        <w:rPr>
          <w:rFonts w:ascii="Calibri" w:eastAsia="SimSun" w:hAnsi="Calibri" w:cs="Calibri"/>
          <w:bCs/>
          <w:kern w:val="1"/>
          <w:lang w:eastAsia="zh-CN" w:bidi="hi-IN"/>
        </w:rPr>
        <w:t xml:space="preserve"> March 2023                Speaker: Jonathan Clark Engineer Officer (BI and P&amp;O 1962-76)</w:t>
      </w:r>
    </w:p>
    <w:p w14:paraId="4F1BF1B2"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 xml:space="preserve">          8pm                         ‘The Tyser Legacy, the Foundations of the Port Line Ltd (in service</w:t>
      </w:r>
    </w:p>
    <w:p w14:paraId="7E141154"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 xml:space="preserve">                                          1937 to 1982     </w:t>
      </w:r>
    </w:p>
    <w:p w14:paraId="62E9B149"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p>
    <w:p w14:paraId="3A431B68" w14:textId="77777777" w:rsidR="00F807C3" w:rsidRPr="00F807C3" w:rsidRDefault="00F807C3" w:rsidP="00F807C3">
      <w:pPr>
        <w:widowControl w:val="0"/>
        <w:suppressAutoHyphens/>
        <w:spacing w:after="0" w:line="240" w:lineRule="auto"/>
        <w:rPr>
          <w:rFonts w:ascii="Calibri" w:eastAsia="SimSun" w:hAnsi="Calibri" w:cs="Calibri"/>
          <w:b/>
          <w:kern w:val="1"/>
          <w:lang w:eastAsia="zh-CN" w:bidi="hi-IN"/>
        </w:rPr>
      </w:pPr>
      <w:r w:rsidRPr="00F807C3">
        <w:rPr>
          <w:rFonts w:ascii="Calibri" w:eastAsia="SimSun" w:hAnsi="Calibri" w:cs="Calibri"/>
          <w:b/>
          <w:kern w:val="1"/>
          <w:lang w:eastAsia="zh-CN" w:bidi="hi-IN"/>
        </w:rPr>
        <w:t xml:space="preserve"> </w:t>
      </w:r>
    </w:p>
    <w:p w14:paraId="3B7F2F1C"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The Upstairs Bar at the Royal Motor Yacht Club will open from 7:30 pm the talks will start at 8pm. (RMYC members only allowed in the main bar downstairs).</w:t>
      </w:r>
    </w:p>
    <w:p w14:paraId="193F2635"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p>
    <w:p w14:paraId="26A97B59"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There are disabled facilities on the ground floor and facilities on the first floor.</w:t>
      </w:r>
    </w:p>
    <w:p w14:paraId="4EEDD2BB"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p>
    <w:p w14:paraId="14BA4221" w14:textId="77777777" w:rsidR="00F807C3" w:rsidRPr="00F807C3" w:rsidRDefault="00F807C3" w:rsidP="00F807C3">
      <w:pPr>
        <w:widowControl w:val="0"/>
        <w:suppressAutoHyphens/>
        <w:spacing w:after="0" w:line="240" w:lineRule="auto"/>
        <w:rPr>
          <w:rFonts w:ascii="Calibri" w:eastAsia="SimSun" w:hAnsi="Calibri" w:cs="Calibri"/>
          <w:bCs/>
          <w:kern w:val="1"/>
          <w:lang w:eastAsia="zh-CN" w:bidi="hi-IN"/>
        </w:rPr>
      </w:pPr>
      <w:r w:rsidRPr="00F807C3">
        <w:rPr>
          <w:rFonts w:ascii="Calibri" w:eastAsia="SimSun" w:hAnsi="Calibri" w:cs="Calibri"/>
          <w:bCs/>
          <w:kern w:val="1"/>
          <w:lang w:eastAsia="zh-CN" w:bidi="hi-IN"/>
        </w:rPr>
        <w:t xml:space="preserve">If you arrive by car there is parking on the main road, Panorama Road. If arriving by Taxi the main entrance to the RMYC is off Old Coastguard Road. </w:t>
      </w:r>
    </w:p>
    <w:p w14:paraId="2B0AA5BC" w14:textId="77550CD5" w:rsidR="00F807C3" w:rsidRDefault="00F807C3" w:rsidP="00F73E60">
      <w:pPr>
        <w:jc w:val="center"/>
        <w:rPr>
          <w:rFonts w:cstheme="minorHAnsi"/>
        </w:rPr>
      </w:pPr>
    </w:p>
    <w:p w14:paraId="5BB94C6E" w14:textId="7BB4814D" w:rsidR="002D3B1F" w:rsidRPr="008E43AD" w:rsidRDefault="002D3B1F" w:rsidP="002D3B1F">
      <w:pPr>
        <w:rPr>
          <w:b/>
          <w:bCs/>
          <w:sz w:val="28"/>
          <w:szCs w:val="28"/>
          <w:u w:val="single"/>
        </w:rPr>
      </w:pPr>
      <w:r w:rsidRPr="008E43AD">
        <w:rPr>
          <w:b/>
          <w:bCs/>
          <w:sz w:val="28"/>
          <w:szCs w:val="28"/>
          <w:u w:val="single"/>
        </w:rPr>
        <w:t>SPRING CRUISES SATURDAY MARCH 11</w:t>
      </w:r>
      <w:r w:rsidRPr="008E43AD">
        <w:rPr>
          <w:b/>
          <w:bCs/>
          <w:sz w:val="28"/>
          <w:szCs w:val="28"/>
          <w:u w:val="single"/>
          <w:vertAlign w:val="superscript"/>
        </w:rPr>
        <w:t>th</w:t>
      </w:r>
      <w:r w:rsidRPr="008E43AD">
        <w:rPr>
          <w:b/>
          <w:bCs/>
          <w:sz w:val="28"/>
          <w:szCs w:val="28"/>
          <w:u w:val="single"/>
        </w:rPr>
        <w:t xml:space="preserve"> &amp; SUNDAY MARCH 12</w:t>
      </w:r>
      <w:r w:rsidRPr="008E43AD">
        <w:rPr>
          <w:b/>
          <w:bCs/>
          <w:sz w:val="28"/>
          <w:szCs w:val="28"/>
          <w:u w:val="single"/>
          <w:vertAlign w:val="superscript"/>
        </w:rPr>
        <w:t>th</w:t>
      </w:r>
      <w:r w:rsidRPr="008E43AD">
        <w:rPr>
          <w:b/>
          <w:bCs/>
          <w:sz w:val="28"/>
          <w:szCs w:val="28"/>
          <w:u w:val="single"/>
        </w:rPr>
        <w:t>.</w:t>
      </w:r>
    </w:p>
    <w:p w14:paraId="6EB6074D" w14:textId="6007DC23" w:rsidR="002D3B1F" w:rsidRPr="008E43AD" w:rsidRDefault="002D3B1F" w:rsidP="002D3B1F">
      <w:r w:rsidRPr="008E43AD">
        <w:t xml:space="preserve">The Coastal Cruising Association have arranged a </w:t>
      </w:r>
      <w:r w:rsidR="00A01202">
        <w:t xml:space="preserve">special </w:t>
      </w:r>
      <w:r w:rsidRPr="008E43AD">
        <w:t xml:space="preserve">spring cruising weekend in local waters. </w:t>
      </w:r>
      <w:r w:rsidR="008E43AD" w:rsidRPr="008E43AD">
        <w:t xml:space="preserve">These are open to the PMT and all are welcome to </w:t>
      </w:r>
      <w:r w:rsidR="00A01202">
        <w:t>‘come aboard’.</w:t>
      </w:r>
    </w:p>
    <w:p w14:paraId="58431207" w14:textId="77777777" w:rsidR="002D3B1F" w:rsidRPr="008E43AD" w:rsidRDefault="002D3B1F" w:rsidP="00A01202">
      <w:pPr>
        <w:spacing w:after="0"/>
        <w:rPr>
          <w:b/>
          <w:bCs/>
        </w:rPr>
      </w:pPr>
      <w:r w:rsidRPr="008E43AD">
        <w:rPr>
          <w:b/>
          <w:bCs/>
        </w:rPr>
        <w:t>SATURDAY MARCH 11.</w:t>
      </w:r>
    </w:p>
    <w:p w14:paraId="7045EA4C" w14:textId="19FCFBB8" w:rsidR="008E43AD" w:rsidRPr="008E43AD" w:rsidRDefault="002D3B1F" w:rsidP="008E43AD">
      <w:pPr>
        <w:spacing w:after="0"/>
      </w:pPr>
      <w:r w:rsidRPr="008E43AD">
        <w:t xml:space="preserve"> Cruise from Poole Quay aboard City Cruises M.V. “ISLAND SCENE” 10.30.- 15.15 Fare £2A cruise through the sheltered waters of Poole Harbour and along the river Frome to the ancient town and port of Wareham. 1.5 hours (approx.) will be given ashore giving passengers the opportunity to explore, have lunch or take advantage of </w:t>
      </w:r>
      <w:r w:rsidRPr="008E43AD">
        <w:lastRenderedPageBreak/>
        <w:t>Wareham Saturday Market that is held upon the Town Quay, adjacent to the boat. Upon re-embarkation the “ISLAND SCENE” will retrace the winding river  and return to Poole Quay with an extended harbour cruise taking us through the Dorset Lakes (around the back of the islands) and onward to the harbour entrance at the Haven providing panoramic views of the Purbeck Hills and  Sandbanks Peninsula. There will be a fully informed commentary giving details of, both, the history and geography of the harbour.</w:t>
      </w:r>
      <w:r w:rsidR="008E43AD">
        <w:t xml:space="preserve"> </w:t>
      </w:r>
      <w:r w:rsidR="008E43AD" w:rsidRPr="008E43AD">
        <w:t>The “ISLAND SCENE” has limited covered accommodation. In the event of inclement weather an awning is drawn across the after deck. The boat has a cosy saloon with refreshment and toilet facilities. Passenger numbers will be limited.</w:t>
      </w:r>
    </w:p>
    <w:p w14:paraId="3F2AE6AB" w14:textId="453A4B23" w:rsidR="002D3B1F" w:rsidRPr="008E43AD" w:rsidRDefault="002D3B1F" w:rsidP="002D3B1F">
      <w:pPr>
        <w:spacing w:after="0"/>
      </w:pPr>
    </w:p>
    <w:p w14:paraId="0DA6AE25" w14:textId="77777777" w:rsidR="002D3B1F" w:rsidRPr="008E43AD" w:rsidRDefault="002D3B1F" w:rsidP="002D3B1F">
      <w:pPr>
        <w:spacing w:after="0"/>
        <w:rPr>
          <w:b/>
          <w:bCs/>
        </w:rPr>
      </w:pPr>
      <w:r w:rsidRPr="008E43AD">
        <w:rPr>
          <w:b/>
          <w:bCs/>
        </w:rPr>
        <w:t>SUNDAY MARCH 12.</w:t>
      </w:r>
    </w:p>
    <w:p w14:paraId="4E73791D" w14:textId="77777777" w:rsidR="002D3B1F" w:rsidRPr="008E43AD" w:rsidRDefault="002D3B1F" w:rsidP="002D3B1F">
      <w:pPr>
        <w:spacing w:after="0"/>
      </w:pPr>
      <w:r w:rsidRPr="008E43AD">
        <w:t>Depart historic Christchurch Quay (BH23 1BY) 10.30  Return 12.00 Fare £20</w:t>
      </w:r>
    </w:p>
    <w:p w14:paraId="3EFA25CD" w14:textId="77777777" w:rsidR="002D3B1F" w:rsidRPr="008E43AD" w:rsidRDefault="002D3B1F" w:rsidP="002D3B1F">
      <w:r w:rsidRPr="008E43AD">
        <w:t>Christchurch Harbour, rivers and creeks cruise aboard one of the ‘Mudeford Ferry’ craft.  Lunch will be available (see enclosed menu options and booking form) in the adjacent Christchurch Sailing club. The Sailing Club lounge gives unrivalled views across Hengistbury Head and along the river Stour and has disabled facilities. The craft is more usually employed upon the summer ferry service linking Mudeford Quay and the popular beach at Mudeford Sandbank.  As such, they are, basically, open boats and appropriate clothing is advised. Numbers will be limited and early booking advised.</w:t>
      </w:r>
    </w:p>
    <w:p w14:paraId="1D890244" w14:textId="5DE64D26" w:rsidR="002D3B1F" w:rsidRPr="008E43AD" w:rsidRDefault="008E43AD" w:rsidP="002D3B1F">
      <w:pPr>
        <w:spacing w:after="0"/>
      </w:pPr>
      <w:r>
        <w:t xml:space="preserve">For full details and booking forms, please mail : </w:t>
      </w:r>
      <w:hyperlink r:id="rId44" w:history="1">
        <w:r w:rsidRPr="00E0002A">
          <w:rPr>
            <w:rStyle w:val="Hyperlink"/>
          </w:rPr>
          <w:t>UKCCA@AOL.COM</w:t>
        </w:r>
      </w:hyperlink>
      <w:r>
        <w:t xml:space="preserve"> or call : 0771-8934425.</w:t>
      </w:r>
    </w:p>
    <w:p w14:paraId="64DC235D" w14:textId="77777777" w:rsidR="008E43AD" w:rsidRDefault="008E43AD" w:rsidP="008E43AD"/>
    <w:p w14:paraId="0E6BE24B" w14:textId="672A8278" w:rsidR="00F73E60" w:rsidRPr="008E43AD" w:rsidRDefault="00F73E60" w:rsidP="008E43AD">
      <w:pPr>
        <w:jc w:val="center"/>
        <w:rPr>
          <w:rFonts w:cstheme="minorHAnsi"/>
          <w:b/>
          <w:bCs/>
          <w:sz w:val="28"/>
          <w:szCs w:val="28"/>
        </w:rPr>
      </w:pPr>
      <w:r w:rsidRPr="008E43AD">
        <w:rPr>
          <w:rFonts w:cstheme="minorHAnsi"/>
          <w:b/>
          <w:bCs/>
          <w:sz w:val="28"/>
          <w:szCs w:val="28"/>
        </w:rPr>
        <w:t>THE SOCIETY FOR POOLE.</w:t>
      </w:r>
    </w:p>
    <w:p w14:paraId="79EDB7A6" w14:textId="77777777" w:rsidR="00F73E60" w:rsidRDefault="00F73E60" w:rsidP="00F73E60">
      <w:r>
        <w:t xml:space="preserve">All Society for Poole talks take place at the Royal British Legion Hall, North Road Poole BH14 0LY at 7pm for 7:30pm start. Members £3 Guests £4 Pay on door </w:t>
      </w:r>
    </w:p>
    <w:p w14:paraId="2FAB5417" w14:textId="77777777" w:rsidR="00F73E60" w:rsidRDefault="00F73E60" w:rsidP="00F73E60">
      <w:r>
        <w:t xml:space="preserve">17th January - Dad’s Army Fact and Fiction - Steve Roberts </w:t>
      </w:r>
    </w:p>
    <w:p w14:paraId="5AC5C8B3" w14:textId="77777777" w:rsidR="00F73E60" w:rsidRDefault="00F73E60" w:rsidP="00F73E60">
      <w:r>
        <w:t xml:space="preserve">21st February - The true story of the African Queen - Kevin Patience </w:t>
      </w:r>
    </w:p>
    <w:p w14:paraId="70B16CC4" w14:textId="77777777" w:rsidR="00F73E60" w:rsidRDefault="00F73E60" w:rsidP="00F73E60">
      <w:r>
        <w:t xml:space="preserve">21st March - Treasures of Dorset -  Christopher Le Grand </w:t>
      </w:r>
    </w:p>
    <w:p w14:paraId="61A69110" w14:textId="77777777" w:rsidR="00F73E60" w:rsidRDefault="00F73E60" w:rsidP="00F73E60">
      <w:r>
        <w:t xml:space="preserve">18th April AGM (FREE ENTRANCE) Coffee/Tea and nibbles with a talk about the Poole Maritime Trust </w:t>
      </w:r>
    </w:p>
    <w:p w14:paraId="4E180860" w14:textId="68E068E2" w:rsidR="00F73E60" w:rsidRDefault="00F73E60" w:rsidP="00F73E60">
      <w:r>
        <w:t>16th May Talk - A Labour of Love East Dorset Hospitals in WWI -  Jan Marsh</w:t>
      </w:r>
    </w:p>
    <w:p w14:paraId="04249812" w14:textId="1951788B" w:rsidR="00F73E60" w:rsidRPr="00F73E60" w:rsidRDefault="00F73E60" w:rsidP="00F73E60">
      <w:pPr>
        <w:jc w:val="center"/>
        <w:rPr>
          <w:sz w:val="28"/>
          <w:szCs w:val="28"/>
        </w:rPr>
      </w:pPr>
      <w:r w:rsidRPr="00F73E60">
        <w:rPr>
          <w:sz w:val="28"/>
          <w:szCs w:val="28"/>
        </w:rPr>
        <w:t>STEAMSHIP SHIELDHAL</w:t>
      </w:r>
      <w:r w:rsidR="008E43AD">
        <w:rPr>
          <w:sz w:val="28"/>
          <w:szCs w:val="28"/>
        </w:rPr>
        <w:t>L</w:t>
      </w:r>
    </w:p>
    <w:p w14:paraId="30E7AC7E" w14:textId="77777777" w:rsidR="00F73E60" w:rsidRDefault="00F73E60" w:rsidP="00F73E60">
      <w:pPr>
        <w:spacing w:after="0"/>
        <w:jc w:val="center"/>
      </w:pPr>
      <w:r>
        <w:t xml:space="preserve">The “SHIELDHALL” will be visiting Poole in 2023 offering the usual pattern of sailings in connection with the Bournemouth festival. In addition she will be making a Jurassic Coast Cruise on </w:t>
      </w:r>
    </w:p>
    <w:p w14:paraId="626B7CAA" w14:textId="6C81214E" w:rsidR="00F73E60" w:rsidRPr="00F73E60" w:rsidRDefault="00F73E60" w:rsidP="00F73E60">
      <w:pPr>
        <w:spacing w:after="0"/>
        <w:jc w:val="center"/>
      </w:pPr>
      <w:r w:rsidRPr="00F73E60">
        <w:rPr>
          <w:rFonts w:eastAsia="Times New Roman" w:cstheme="minorHAnsi"/>
          <w:bdr w:val="none" w:sz="0" w:space="0" w:color="auto" w:frame="1"/>
          <w:lang w:val="en-US"/>
        </w:rPr>
        <w:t>Tuesday 29th August 2023, 11:00</w:t>
      </w:r>
      <w:r w:rsidRPr="00F73E60">
        <w:rPr>
          <w:rFonts w:eastAsia="Times New Roman" w:cstheme="minorHAnsi"/>
          <w:lang w:val="en-US"/>
        </w:rPr>
        <w:t> - </w:t>
      </w:r>
      <w:r w:rsidRPr="00F73E60">
        <w:rPr>
          <w:rFonts w:eastAsia="Times New Roman" w:cstheme="minorHAnsi"/>
          <w:bdr w:val="none" w:sz="0" w:space="0" w:color="auto" w:frame="1"/>
          <w:lang w:val="en-US"/>
        </w:rPr>
        <w:t>16:00</w:t>
      </w:r>
      <w:r w:rsidRPr="00F73E60">
        <w:rPr>
          <w:rFonts w:eastAsia="Times New Roman" w:cstheme="minorHAnsi"/>
          <w:lang w:val="en-US"/>
        </w:rPr>
        <w:t> </w:t>
      </w:r>
      <w:r w:rsidRPr="00F73E60">
        <w:rPr>
          <w:rFonts w:eastAsia="Times New Roman" w:cstheme="minorHAnsi"/>
          <w:bdr w:val="none" w:sz="0" w:space="0" w:color="auto" w:frame="1"/>
          <w:lang w:val="en-US"/>
        </w:rPr>
        <w:t>BST</w:t>
      </w:r>
    </w:p>
    <w:p w14:paraId="4DE7BB87" w14:textId="484E5C17" w:rsidR="00F73E60" w:rsidRPr="00F73E60" w:rsidRDefault="00F73E60" w:rsidP="00F73E60">
      <w:pPr>
        <w:shd w:val="clear" w:color="auto" w:fill="FEFEFE"/>
        <w:spacing w:after="0" w:line="240" w:lineRule="auto"/>
        <w:jc w:val="center"/>
        <w:rPr>
          <w:rFonts w:eastAsia="Times New Roman" w:cstheme="minorHAnsi"/>
          <w:lang w:val="en-US"/>
        </w:rPr>
      </w:pPr>
      <w:r w:rsidRPr="00F73E60">
        <w:rPr>
          <w:rFonts w:eastAsia="Times New Roman" w:cstheme="minorHAnsi"/>
          <w:bdr w:val="none" w:sz="0" w:space="0" w:color="auto" w:frame="1"/>
          <w:lang w:val="en-US"/>
        </w:rPr>
        <w:t>Sailing from Poole Quay</w:t>
      </w:r>
      <w:r>
        <w:rPr>
          <w:rFonts w:eastAsia="Times New Roman" w:cstheme="minorHAnsi"/>
          <w:lang w:val="en-US"/>
        </w:rPr>
        <w:t xml:space="preserve"> </w:t>
      </w:r>
      <w:r w:rsidRPr="00F73E60">
        <w:rPr>
          <w:rFonts w:eastAsia="Times New Roman" w:cstheme="minorHAnsi"/>
          <w:bdr w:val="none" w:sz="0" w:space="0" w:color="auto" w:frame="1"/>
          <w:lang w:val="en-US"/>
        </w:rPr>
        <w:t>Adults £55.00, Children £20.00, Family £130.00</w:t>
      </w:r>
    </w:p>
    <w:p w14:paraId="1E48A52C" w14:textId="658A36E6" w:rsidR="00F73E60" w:rsidRDefault="00F73E60" w:rsidP="00F73E60">
      <w:pPr>
        <w:spacing w:after="0"/>
        <w:jc w:val="center"/>
      </w:pPr>
    </w:p>
    <w:p w14:paraId="0268FD8F" w14:textId="10D40EED" w:rsidR="008E43AD" w:rsidRDefault="008E43AD" w:rsidP="00F73E60">
      <w:pPr>
        <w:spacing w:after="0"/>
        <w:jc w:val="center"/>
      </w:pPr>
    </w:p>
    <w:p w14:paraId="324D4183" w14:textId="51B327E6" w:rsidR="008E43AD" w:rsidRDefault="008E43AD" w:rsidP="00F73E60">
      <w:pPr>
        <w:spacing w:after="0"/>
        <w:jc w:val="center"/>
        <w:rPr>
          <w:sz w:val="28"/>
          <w:szCs w:val="28"/>
        </w:rPr>
      </w:pPr>
      <w:r>
        <w:rPr>
          <w:sz w:val="28"/>
          <w:szCs w:val="28"/>
        </w:rPr>
        <w:t>THE POOLE MARITIME TRUST NEWSLETTER IS PUBLISHED BI-MONTHLY.</w:t>
      </w:r>
    </w:p>
    <w:p w14:paraId="610E76D9" w14:textId="3921EDBA" w:rsidR="008E43AD" w:rsidRDefault="008E43AD" w:rsidP="00F73E60">
      <w:pPr>
        <w:spacing w:after="0"/>
        <w:jc w:val="center"/>
        <w:rPr>
          <w:sz w:val="24"/>
          <w:szCs w:val="24"/>
        </w:rPr>
      </w:pPr>
      <w:r>
        <w:rPr>
          <w:sz w:val="24"/>
          <w:szCs w:val="24"/>
        </w:rPr>
        <w:t>WE ARE INDEBTED TO ALL CONTRIBUTO</w:t>
      </w:r>
      <w:r w:rsidR="00CE60B2">
        <w:rPr>
          <w:sz w:val="24"/>
          <w:szCs w:val="24"/>
        </w:rPr>
        <w:t>R</w:t>
      </w:r>
      <w:r>
        <w:rPr>
          <w:sz w:val="24"/>
          <w:szCs w:val="24"/>
        </w:rPr>
        <w:t xml:space="preserve">S AND WOULD INVITE FUTURE SUBMISSION IN THE FORM </w:t>
      </w:r>
      <w:r w:rsidR="00CE60B2">
        <w:rPr>
          <w:sz w:val="24"/>
          <w:szCs w:val="24"/>
        </w:rPr>
        <w:t xml:space="preserve">OF </w:t>
      </w:r>
      <w:r>
        <w:rPr>
          <w:sz w:val="24"/>
          <w:szCs w:val="24"/>
        </w:rPr>
        <w:t>ARTICLES AND ILLUSTRATIONS FOR CONSIDERATION IN FUTURE EDITIONS.</w:t>
      </w:r>
    </w:p>
    <w:p w14:paraId="2BB0C4C8" w14:textId="6852B3BC" w:rsidR="008E43AD" w:rsidRPr="008E43AD" w:rsidRDefault="008E43AD" w:rsidP="00F73E60">
      <w:pPr>
        <w:spacing w:after="0"/>
        <w:jc w:val="center"/>
        <w:rPr>
          <w:sz w:val="24"/>
          <w:szCs w:val="24"/>
        </w:rPr>
      </w:pPr>
      <w:r>
        <w:rPr>
          <w:sz w:val="24"/>
          <w:szCs w:val="24"/>
        </w:rPr>
        <w:t>WE HOPE YOU HAVE FOUND THIS ‘SPECIAL’ FIFTIENTH ANNIVERSARY EDITION INTERESTING AND INFORMATIVE</w:t>
      </w:r>
    </w:p>
    <w:p w14:paraId="5AD02BA8" w14:textId="77777777" w:rsidR="00F73E60" w:rsidRPr="00F73E60" w:rsidRDefault="00F73E60" w:rsidP="00F73E60">
      <w:pPr>
        <w:spacing w:after="0"/>
        <w:jc w:val="center"/>
        <w:rPr>
          <w:rFonts w:cstheme="minorHAnsi"/>
          <w:sz w:val="28"/>
          <w:szCs w:val="28"/>
        </w:rPr>
      </w:pPr>
    </w:p>
    <w:p w14:paraId="4615E8A5" w14:textId="77777777" w:rsidR="003421D7" w:rsidRPr="003421D7" w:rsidRDefault="003421D7" w:rsidP="003421D7">
      <w:pPr>
        <w:rPr>
          <w:rFonts w:cstheme="minorHAnsi"/>
          <w:sz w:val="24"/>
          <w:szCs w:val="24"/>
        </w:rPr>
      </w:pPr>
    </w:p>
    <w:p w14:paraId="29696686" w14:textId="0DF82B9B" w:rsidR="003421D7" w:rsidRPr="003421D7" w:rsidRDefault="003421D7" w:rsidP="00CE60B2">
      <w:pPr>
        <w:rPr>
          <w:sz w:val="20"/>
          <w:szCs w:val="20"/>
        </w:rPr>
      </w:pPr>
    </w:p>
    <w:sectPr w:rsidR="003421D7" w:rsidRPr="003421D7" w:rsidSect="000D4B4F">
      <w:pgSz w:w="11906" w:h="16838"/>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00"/>
    <w:family w:val="swiss"/>
    <w:pitch w:val="variable"/>
    <w:sig w:usb0="E0002EFF" w:usb1="C000785B" w:usb2="00000009" w:usb3="00000000" w:csb0="000001FF" w:csb1="00000000"/>
  </w:font>
  <w:font w:name="Lucida Fax">
    <w:panose1 w:val="020606020505050202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E33278B"/>
    <w:multiLevelType w:val="hybridMultilevel"/>
    <w:tmpl w:val="F13055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511531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CE39DF"/>
    <w:rsid w:val="000823FA"/>
    <w:rsid w:val="0008271C"/>
    <w:rsid w:val="000912C0"/>
    <w:rsid w:val="000A5BA9"/>
    <w:rsid w:val="000B2C44"/>
    <w:rsid w:val="000D4B4F"/>
    <w:rsid w:val="000F40FB"/>
    <w:rsid w:val="002002EB"/>
    <w:rsid w:val="002051F4"/>
    <w:rsid w:val="00265BD7"/>
    <w:rsid w:val="002D3B1F"/>
    <w:rsid w:val="002E68E4"/>
    <w:rsid w:val="00303F88"/>
    <w:rsid w:val="003421D7"/>
    <w:rsid w:val="003A0D24"/>
    <w:rsid w:val="003A4E2A"/>
    <w:rsid w:val="004464B5"/>
    <w:rsid w:val="004F4C0F"/>
    <w:rsid w:val="005A40C7"/>
    <w:rsid w:val="005D13AC"/>
    <w:rsid w:val="00641856"/>
    <w:rsid w:val="00687381"/>
    <w:rsid w:val="006B3C78"/>
    <w:rsid w:val="00726939"/>
    <w:rsid w:val="007F39C9"/>
    <w:rsid w:val="008E43AD"/>
    <w:rsid w:val="009B51B2"/>
    <w:rsid w:val="009E0AED"/>
    <w:rsid w:val="00A01202"/>
    <w:rsid w:val="00A24092"/>
    <w:rsid w:val="00A25290"/>
    <w:rsid w:val="00A611A2"/>
    <w:rsid w:val="00A63503"/>
    <w:rsid w:val="00A77430"/>
    <w:rsid w:val="00B7070D"/>
    <w:rsid w:val="00BD436D"/>
    <w:rsid w:val="00CE39DF"/>
    <w:rsid w:val="00CE60B2"/>
    <w:rsid w:val="00D616BF"/>
    <w:rsid w:val="00D81493"/>
    <w:rsid w:val="00DB4026"/>
    <w:rsid w:val="00DB4987"/>
    <w:rsid w:val="00DC3C97"/>
    <w:rsid w:val="00DC5BD6"/>
    <w:rsid w:val="00DE3AA5"/>
    <w:rsid w:val="00E26BC9"/>
    <w:rsid w:val="00E53B04"/>
    <w:rsid w:val="00F73E60"/>
    <w:rsid w:val="00F807C3"/>
    <w:rsid w:val="00FB2547"/>
    <w:rsid w:val="00FB38A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9C848C"/>
  <w15:docId w15:val="{11390655-E375-4CF5-8B0E-B8B3B2D863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yiv4351381426msonormal">
    <w:name w:val="yiv4351381426msonormal"/>
    <w:basedOn w:val="Normal"/>
    <w:rsid w:val="0008271C"/>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6B3C78"/>
    <w:rPr>
      <w:color w:val="0000FF" w:themeColor="hyperlink"/>
      <w:u w:val="single"/>
    </w:rPr>
  </w:style>
  <w:style w:type="character" w:styleId="UnresolvedMention">
    <w:name w:val="Unresolved Mention"/>
    <w:basedOn w:val="DefaultParagraphFont"/>
    <w:uiPriority w:val="99"/>
    <w:semiHidden/>
    <w:unhideWhenUsed/>
    <w:rsid w:val="006B3C78"/>
    <w:rPr>
      <w:color w:val="605E5C"/>
      <w:shd w:val="clear" w:color="auto" w:fill="E1DFDD"/>
    </w:rPr>
  </w:style>
  <w:style w:type="paragraph" w:styleId="ListParagraph">
    <w:name w:val="List Paragraph"/>
    <w:basedOn w:val="Normal"/>
    <w:uiPriority w:val="34"/>
    <w:qFormat/>
    <w:rsid w:val="008E43A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0542551">
      <w:bodyDiv w:val="1"/>
      <w:marLeft w:val="0"/>
      <w:marRight w:val="0"/>
      <w:marTop w:val="0"/>
      <w:marBottom w:val="0"/>
      <w:divBdr>
        <w:top w:val="none" w:sz="0" w:space="0" w:color="auto"/>
        <w:left w:val="none" w:sz="0" w:space="0" w:color="auto"/>
        <w:bottom w:val="none" w:sz="0" w:space="0" w:color="auto"/>
        <w:right w:val="none" w:sz="0" w:space="0" w:color="auto"/>
      </w:divBdr>
      <w:divsChild>
        <w:div w:id="1039283685">
          <w:marLeft w:val="0"/>
          <w:marRight w:val="0"/>
          <w:marTop w:val="0"/>
          <w:marBottom w:val="0"/>
          <w:divBdr>
            <w:top w:val="none" w:sz="0" w:space="0" w:color="auto"/>
            <w:left w:val="none" w:sz="0" w:space="0" w:color="auto"/>
            <w:bottom w:val="none" w:sz="0" w:space="0" w:color="auto"/>
            <w:right w:val="none" w:sz="0" w:space="0" w:color="auto"/>
          </w:divBdr>
        </w:div>
        <w:div w:id="1744792732">
          <w:marLeft w:val="0"/>
          <w:marRight w:val="0"/>
          <w:marTop w:val="0"/>
          <w:marBottom w:val="0"/>
          <w:divBdr>
            <w:top w:val="none" w:sz="0" w:space="0" w:color="auto"/>
            <w:left w:val="none" w:sz="0" w:space="0" w:color="auto"/>
            <w:bottom w:val="none" w:sz="0" w:space="0" w:color="auto"/>
            <w:right w:val="none" w:sz="0" w:space="0" w:color="auto"/>
          </w:divBdr>
        </w:div>
      </w:divsChild>
    </w:div>
    <w:div w:id="614093963">
      <w:bodyDiv w:val="1"/>
      <w:marLeft w:val="0"/>
      <w:marRight w:val="0"/>
      <w:marTop w:val="0"/>
      <w:marBottom w:val="0"/>
      <w:divBdr>
        <w:top w:val="none" w:sz="0" w:space="0" w:color="auto"/>
        <w:left w:val="none" w:sz="0" w:space="0" w:color="auto"/>
        <w:bottom w:val="none" w:sz="0" w:space="0" w:color="auto"/>
        <w:right w:val="none" w:sz="0" w:space="0" w:color="auto"/>
      </w:divBdr>
    </w:div>
    <w:div w:id="615714870">
      <w:bodyDiv w:val="1"/>
      <w:marLeft w:val="0"/>
      <w:marRight w:val="0"/>
      <w:marTop w:val="0"/>
      <w:marBottom w:val="0"/>
      <w:divBdr>
        <w:top w:val="none" w:sz="0" w:space="0" w:color="auto"/>
        <w:left w:val="none" w:sz="0" w:space="0" w:color="auto"/>
        <w:bottom w:val="none" w:sz="0" w:space="0" w:color="auto"/>
        <w:right w:val="none" w:sz="0" w:space="0" w:color="auto"/>
      </w:divBdr>
      <w:divsChild>
        <w:div w:id="1028995488">
          <w:marLeft w:val="0"/>
          <w:marRight w:val="0"/>
          <w:marTop w:val="0"/>
          <w:marBottom w:val="0"/>
          <w:divBdr>
            <w:top w:val="none" w:sz="0" w:space="0" w:color="auto"/>
            <w:left w:val="none" w:sz="0" w:space="0" w:color="auto"/>
            <w:bottom w:val="none" w:sz="0" w:space="0" w:color="auto"/>
            <w:right w:val="none" w:sz="0" w:space="0" w:color="auto"/>
          </w:divBdr>
        </w:div>
        <w:div w:id="1814055424">
          <w:marLeft w:val="0"/>
          <w:marRight w:val="0"/>
          <w:marTop w:val="0"/>
          <w:marBottom w:val="0"/>
          <w:divBdr>
            <w:top w:val="none" w:sz="0" w:space="0" w:color="auto"/>
            <w:left w:val="none" w:sz="0" w:space="0" w:color="auto"/>
            <w:bottom w:val="none" w:sz="0" w:space="0" w:color="auto"/>
            <w:right w:val="none" w:sz="0" w:space="0" w:color="auto"/>
          </w:divBdr>
        </w:div>
        <w:div w:id="2060977347">
          <w:marLeft w:val="0"/>
          <w:marRight w:val="0"/>
          <w:marTop w:val="0"/>
          <w:marBottom w:val="0"/>
          <w:divBdr>
            <w:top w:val="none" w:sz="0" w:space="0" w:color="auto"/>
            <w:left w:val="none" w:sz="0" w:space="0" w:color="auto"/>
            <w:bottom w:val="none" w:sz="0" w:space="0" w:color="auto"/>
            <w:right w:val="none" w:sz="0" w:space="0" w:color="auto"/>
          </w:divBdr>
        </w:div>
      </w:divsChild>
    </w:div>
    <w:div w:id="977995114">
      <w:bodyDiv w:val="1"/>
      <w:marLeft w:val="0"/>
      <w:marRight w:val="0"/>
      <w:marTop w:val="0"/>
      <w:marBottom w:val="0"/>
      <w:divBdr>
        <w:top w:val="none" w:sz="0" w:space="0" w:color="auto"/>
        <w:left w:val="none" w:sz="0" w:space="0" w:color="auto"/>
        <w:bottom w:val="none" w:sz="0" w:space="0" w:color="auto"/>
        <w:right w:val="none" w:sz="0" w:space="0" w:color="auto"/>
      </w:divBdr>
      <w:divsChild>
        <w:div w:id="851458748">
          <w:marLeft w:val="0"/>
          <w:marRight w:val="0"/>
          <w:marTop w:val="0"/>
          <w:marBottom w:val="0"/>
          <w:divBdr>
            <w:top w:val="none" w:sz="0" w:space="0" w:color="auto"/>
            <w:left w:val="none" w:sz="0" w:space="0" w:color="auto"/>
            <w:bottom w:val="none" w:sz="0" w:space="0" w:color="auto"/>
            <w:right w:val="none" w:sz="0" w:space="0" w:color="auto"/>
          </w:divBdr>
        </w:div>
        <w:div w:id="1411192598">
          <w:marLeft w:val="0"/>
          <w:marRight w:val="0"/>
          <w:marTop w:val="0"/>
          <w:marBottom w:val="0"/>
          <w:divBdr>
            <w:top w:val="none" w:sz="0" w:space="0" w:color="auto"/>
            <w:left w:val="none" w:sz="0" w:space="0" w:color="auto"/>
            <w:bottom w:val="none" w:sz="0" w:space="0" w:color="auto"/>
            <w:right w:val="none" w:sz="0" w:space="0" w:color="auto"/>
          </w:divBdr>
        </w:div>
        <w:div w:id="1645625490">
          <w:marLeft w:val="0"/>
          <w:marRight w:val="0"/>
          <w:marTop w:val="0"/>
          <w:marBottom w:val="0"/>
          <w:divBdr>
            <w:top w:val="none" w:sz="0" w:space="0" w:color="auto"/>
            <w:left w:val="none" w:sz="0" w:space="0" w:color="auto"/>
            <w:bottom w:val="none" w:sz="0" w:space="0" w:color="auto"/>
            <w:right w:val="none" w:sz="0" w:space="0" w:color="auto"/>
          </w:divBdr>
        </w:div>
      </w:divsChild>
    </w:div>
    <w:div w:id="1288658809">
      <w:bodyDiv w:val="1"/>
      <w:marLeft w:val="0"/>
      <w:marRight w:val="0"/>
      <w:marTop w:val="0"/>
      <w:marBottom w:val="0"/>
      <w:divBdr>
        <w:top w:val="none" w:sz="0" w:space="0" w:color="auto"/>
        <w:left w:val="none" w:sz="0" w:space="0" w:color="auto"/>
        <w:bottom w:val="none" w:sz="0" w:space="0" w:color="auto"/>
        <w:right w:val="none" w:sz="0" w:space="0" w:color="auto"/>
      </w:divBdr>
    </w:div>
    <w:div w:id="1789010709">
      <w:bodyDiv w:val="1"/>
      <w:marLeft w:val="0"/>
      <w:marRight w:val="0"/>
      <w:marTop w:val="0"/>
      <w:marBottom w:val="0"/>
      <w:divBdr>
        <w:top w:val="none" w:sz="0" w:space="0" w:color="auto"/>
        <w:left w:val="none" w:sz="0" w:space="0" w:color="auto"/>
        <w:bottom w:val="none" w:sz="0" w:space="0" w:color="auto"/>
        <w:right w:val="none" w:sz="0" w:space="0" w:color="auto"/>
      </w:divBdr>
    </w:div>
    <w:div w:id="20512218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hyperlink" Target="mailto:poolemaritimetrust@aol.com" TargetMode="External"/><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6.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4.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hyperlink" Target="mailto:UKCCA@AOL.COM"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F71EB7-A3F4-4B28-8988-0B7D75AD1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19</Pages>
  <Words>5392</Words>
  <Characters>30741</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Lamb</dc:creator>
  <cp:keywords/>
  <dc:description/>
  <cp:lastModifiedBy>Jan Marsh</cp:lastModifiedBy>
  <cp:revision>3</cp:revision>
  <dcterms:created xsi:type="dcterms:W3CDTF">2022-12-07T19:09:00Z</dcterms:created>
  <dcterms:modified xsi:type="dcterms:W3CDTF">2022-12-07T19:10:00Z</dcterms:modified>
</cp:coreProperties>
</file>